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B5A65" w14:textId="15023C6F" w:rsidR="00CD5EA1" w:rsidRPr="006717B3" w:rsidRDefault="002A55B3" w:rsidP="00280041">
      <w:pPr>
        <w:jc w:val="center"/>
        <w:rPr>
          <w:rFonts w:cstheme="majorHAnsi"/>
          <w:b/>
          <w:bCs/>
          <w:szCs w:val="20"/>
          <w:lang w:val="en-AU"/>
        </w:rPr>
      </w:pPr>
      <w:r w:rsidRPr="006717B3">
        <w:rPr>
          <w:rFonts w:cstheme="majorHAnsi"/>
          <w:b/>
          <w:bCs/>
          <w:szCs w:val="20"/>
        </w:rPr>
        <w:t>Chance to Win $</w:t>
      </w:r>
      <w:r w:rsidR="000E4B19">
        <w:rPr>
          <w:rFonts w:cstheme="majorHAnsi"/>
          <w:b/>
          <w:bCs/>
          <w:szCs w:val="20"/>
        </w:rPr>
        <w:t>2</w:t>
      </w:r>
      <w:r w:rsidRPr="006717B3">
        <w:rPr>
          <w:rFonts w:cstheme="majorHAnsi"/>
          <w:b/>
          <w:bCs/>
          <w:szCs w:val="20"/>
        </w:rPr>
        <w:t xml:space="preserve">0,000 - </w:t>
      </w:r>
      <w:proofErr w:type="spellStart"/>
      <w:r w:rsidR="00F36C9B" w:rsidRPr="006717B3">
        <w:rPr>
          <w:rFonts w:cstheme="majorHAnsi"/>
          <w:b/>
          <w:bCs/>
          <w:szCs w:val="20"/>
        </w:rPr>
        <w:t>Newsagency</w:t>
      </w:r>
      <w:proofErr w:type="spellEnd"/>
      <w:r w:rsidRPr="006717B3">
        <w:rPr>
          <w:rFonts w:cstheme="majorHAnsi"/>
          <w:b/>
          <w:bCs/>
          <w:szCs w:val="20"/>
        </w:rPr>
        <w:t xml:space="preserve"> Trade Incentive</w:t>
      </w:r>
      <w:r w:rsidR="000E4B19">
        <w:rPr>
          <w:rFonts w:cstheme="majorHAnsi"/>
          <w:b/>
          <w:bCs/>
          <w:szCs w:val="20"/>
        </w:rPr>
        <w:t xml:space="preserve"> Promotion</w:t>
      </w:r>
      <w:r w:rsidR="00795179" w:rsidRPr="006717B3">
        <w:rPr>
          <w:rFonts w:cstheme="majorHAnsi"/>
          <w:b/>
          <w:bCs/>
          <w:szCs w:val="20"/>
        </w:rPr>
        <w:t xml:space="preserve"> </w:t>
      </w:r>
      <w:r w:rsidR="00CD5EA1" w:rsidRPr="006717B3">
        <w:rPr>
          <w:rFonts w:cstheme="majorHAnsi"/>
          <w:b/>
          <w:bCs/>
          <w:szCs w:val="20"/>
        </w:rPr>
        <w:t>Terms &amp; Conditions ("Conditions of Entry")</w:t>
      </w:r>
    </w:p>
    <w:tbl>
      <w:tblPr>
        <w:tblStyle w:val="TableGrid"/>
        <w:tblW w:w="0" w:type="auto"/>
        <w:tblLook w:val="04A0" w:firstRow="1" w:lastRow="0" w:firstColumn="1" w:lastColumn="0" w:noHBand="0" w:noVBand="1"/>
      </w:tblPr>
      <w:tblGrid>
        <w:gridCol w:w="1259"/>
        <w:gridCol w:w="9501"/>
      </w:tblGrid>
      <w:tr w:rsidR="0024105D" w:rsidRPr="006717B3" w14:paraId="041F9498" w14:textId="77777777" w:rsidTr="00AD4ADB">
        <w:tc>
          <w:tcPr>
            <w:tcW w:w="10760" w:type="dxa"/>
            <w:gridSpan w:val="2"/>
          </w:tcPr>
          <w:p w14:paraId="5AE7A7DC" w14:textId="77777777" w:rsidR="0024105D" w:rsidRPr="006717B3" w:rsidRDefault="009A470F">
            <w:pPr>
              <w:jc w:val="center"/>
              <w:rPr>
                <w:rFonts w:cstheme="majorHAnsi"/>
                <w:szCs w:val="20"/>
              </w:rPr>
            </w:pPr>
            <w:r w:rsidRPr="006717B3">
              <w:rPr>
                <w:rFonts w:cstheme="majorHAnsi"/>
                <w:b/>
                <w:szCs w:val="20"/>
              </w:rPr>
              <w:t>Schedule</w:t>
            </w:r>
          </w:p>
        </w:tc>
      </w:tr>
      <w:tr w:rsidR="0024105D" w:rsidRPr="006717B3" w14:paraId="15C7A3E4" w14:textId="77777777" w:rsidTr="00AD4ADB">
        <w:tc>
          <w:tcPr>
            <w:tcW w:w="1259" w:type="dxa"/>
          </w:tcPr>
          <w:p w14:paraId="4A942D63" w14:textId="77777777" w:rsidR="0024105D" w:rsidRPr="006717B3" w:rsidRDefault="009A470F">
            <w:pPr>
              <w:rPr>
                <w:rFonts w:cstheme="majorHAnsi"/>
                <w:szCs w:val="20"/>
              </w:rPr>
            </w:pPr>
            <w:r w:rsidRPr="006717B3">
              <w:rPr>
                <w:rFonts w:cstheme="majorHAnsi"/>
                <w:b/>
                <w:szCs w:val="20"/>
              </w:rPr>
              <w:t xml:space="preserve">Promotion: </w:t>
            </w:r>
          </w:p>
        </w:tc>
        <w:tc>
          <w:tcPr>
            <w:tcW w:w="9501" w:type="dxa"/>
          </w:tcPr>
          <w:p w14:paraId="319E0236" w14:textId="11D52A1F" w:rsidR="0024105D" w:rsidRPr="006717B3" w:rsidRDefault="00372DCF">
            <w:pPr>
              <w:rPr>
                <w:rFonts w:cstheme="majorHAnsi"/>
                <w:szCs w:val="20"/>
              </w:rPr>
            </w:pPr>
            <w:r w:rsidRPr="006717B3">
              <w:rPr>
                <w:rFonts w:cstheme="majorHAnsi"/>
                <w:szCs w:val="20"/>
              </w:rPr>
              <w:t>Chance to Win $</w:t>
            </w:r>
            <w:r w:rsidR="000E4B19">
              <w:rPr>
                <w:rFonts w:cstheme="majorHAnsi"/>
                <w:szCs w:val="20"/>
              </w:rPr>
              <w:t>2</w:t>
            </w:r>
            <w:r w:rsidRPr="006717B3">
              <w:rPr>
                <w:rFonts w:cstheme="majorHAnsi"/>
                <w:szCs w:val="20"/>
              </w:rPr>
              <w:t xml:space="preserve">0,000 - </w:t>
            </w:r>
            <w:proofErr w:type="spellStart"/>
            <w:r w:rsidR="00F36C9B" w:rsidRPr="006717B3">
              <w:rPr>
                <w:rFonts w:cstheme="majorHAnsi"/>
                <w:szCs w:val="20"/>
              </w:rPr>
              <w:t>Newsagency</w:t>
            </w:r>
            <w:proofErr w:type="spellEnd"/>
            <w:r w:rsidRPr="006717B3">
              <w:rPr>
                <w:rFonts w:cstheme="majorHAnsi"/>
                <w:szCs w:val="20"/>
              </w:rPr>
              <w:t xml:space="preserve"> Trade Incentive</w:t>
            </w:r>
            <w:r w:rsidR="000E4B19">
              <w:rPr>
                <w:rFonts w:cstheme="majorHAnsi"/>
                <w:szCs w:val="20"/>
              </w:rPr>
              <w:t xml:space="preserve"> Promotion</w:t>
            </w:r>
          </w:p>
        </w:tc>
      </w:tr>
      <w:tr w:rsidR="0024105D" w:rsidRPr="006717B3" w14:paraId="415A5868" w14:textId="77777777" w:rsidTr="00AD4ADB">
        <w:tc>
          <w:tcPr>
            <w:tcW w:w="1259" w:type="dxa"/>
          </w:tcPr>
          <w:p w14:paraId="26E7263D" w14:textId="77777777" w:rsidR="0024105D" w:rsidRPr="006717B3" w:rsidRDefault="009A470F">
            <w:pPr>
              <w:rPr>
                <w:rFonts w:cstheme="majorHAnsi"/>
                <w:szCs w:val="20"/>
              </w:rPr>
            </w:pPr>
            <w:r w:rsidRPr="006717B3">
              <w:rPr>
                <w:rFonts w:cstheme="majorHAnsi"/>
                <w:b/>
                <w:szCs w:val="20"/>
              </w:rPr>
              <w:t xml:space="preserve">Promoter: </w:t>
            </w:r>
          </w:p>
        </w:tc>
        <w:tc>
          <w:tcPr>
            <w:tcW w:w="9501" w:type="dxa"/>
          </w:tcPr>
          <w:p w14:paraId="0CB2C5C9" w14:textId="4CCD03AF" w:rsidR="0024105D" w:rsidRPr="006717B3" w:rsidRDefault="009A470F">
            <w:pPr>
              <w:rPr>
                <w:rFonts w:cstheme="majorHAnsi"/>
                <w:szCs w:val="20"/>
              </w:rPr>
            </w:pPr>
            <w:r w:rsidRPr="006717B3">
              <w:rPr>
                <w:rFonts w:cstheme="majorHAnsi"/>
                <w:szCs w:val="20"/>
              </w:rPr>
              <w:t>Are Media Pty Limited ABN 18 053 273 546, 54 Park Street, Sydney, NSW 2000, Australia.</w:t>
            </w:r>
          </w:p>
        </w:tc>
      </w:tr>
      <w:tr w:rsidR="0024105D" w:rsidRPr="006717B3" w14:paraId="33F71B54" w14:textId="77777777" w:rsidTr="00AD4ADB">
        <w:tc>
          <w:tcPr>
            <w:tcW w:w="1259" w:type="dxa"/>
          </w:tcPr>
          <w:p w14:paraId="41FE63F3" w14:textId="77777777" w:rsidR="0024105D" w:rsidRPr="006717B3" w:rsidRDefault="009A470F">
            <w:pPr>
              <w:rPr>
                <w:rFonts w:cstheme="majorHAnsi"/>
                <w:szCs w:val="20"/>
              </w:rPr>
            </w:pPr>
            <w:r w:rsidRPr="006717B3">
              <w:rPr>
                <w:rFonts w:cstheme="majorHAnsi"/>
                <w:b/>
                <w:szCs w:val="20"/>
              </w:rPr>
              <w:t>Promotional Period:</w:t>
            </w:r>
          </w:p>
        </w:tc>
        <w:tc>
          <w:tcPr>
            <w:tcW w:w="9501" w:type="dxa"/>
          </w:tcPr>
          <w:p w14:paraId="13FA471F" w14:textId="39BD98CA" w:rsidR="00B60C86" w:rsidRPr="00D64263" w:rsidRDefault="00B60C86" w:rsidP="00B60C86">
            <w:pPr>
              <w:rPr>
                <w:sz w:val="21"/>
                <w:szCs w:val="21"/>
              </w:rPr>
            </w:pPr>
            <w:r w:rsidRPr="00D64263">
              <w:rPr>
                <w:b/>
                <w:sz w:val="21"/>
                <w:szCs w:val="21"/>
              </w:rPr>
              <w:t xml:space="preserve">Start date: </w:t>
            </w:r>
            <w:r>
              <w:rPr>
                <w:sz w:val="21"/>
                <w:szCs w:val="21"/>
              </w:rPr>
              <w:t>30/12</w:t>
            </w:r>
            <w:r w:rsidRPr="00D64263">
              <w:rPr>
                <w:sz w:val="21"/>
                <w:szCs w:val="21"/>
              </w:rPr>
              <w:t>/</w:t>
            </w:r>
            <w:r>
              <w:rPr>
                <w:sz w:val="21"/>
                <w:szCs w:val="21"/>
              </w:rPr>
              <w:t>2</w:t>
            </w:r>
            <w:r w:rsidR="000E4B19">
              <w:rPr>
                <w:sz w:val="21"/>
                <w:szCs w:val="21"/>
              </w:rPr>
              <w:t>4</w:t>
            </w:r>
            <w:r w:rsidRPr="00D64263">
              <w:rPr>
                <w:sz w:val="21"/>
                <w:szCs w:val="21"/>
              </w:rPr>
              <w:t xml:space="preserve"> at 12:01 am AEDT </w:t>
            </w:r>
          </w:p>
          <w:p w14:paraId="2E48A538" w14:textId="5E9A3669" w:rsidR="0024105D" w:rsidRPr="006717B3" w:rsidRDefault="00B60C86" w:rsidP="00B60C86">
            <w:pPr>
              <w:rPr>
                <w:rFonts w:cstheme="majorHAnsi"/>
                <w:szCs w:val="20"/>
              </w:rPr>
            </w:pPr>
            <w:r w:rsidRPr="00D64263">
              <w:rPr>
                <w:b/>
                <w:sz w:val="21"/>
                <w:szCs w:val="21"/>
              </w:rPr>
              <w:t xml:space="preserve">End date: </w:t>
            </w:r>
            <w:r w:rsidR="000E4B19">
              <w:rPr>
                <w:sz w:val="21"/>
                <w:szCs w:val="21"/>
              </w:rPr>
              <w:t>31</w:t>
            </w:r>
            <w:r w:rsidRPr="00D64263">
              <w:rPr>
                <w:sz w:val="21"/>
                <w:szCs w:val="21"/>
              </w:rPr>
              <w:t>/</w:t>
            </w:r>
            <w:r w:rsidR="000E4B19">
              <w:rPr>
                <w:sz w:val="21"/>
                <w:szCs w:val="21"/>
              </w:rPr>
              <w:t>10</w:t>
            </w:r>
            <w:r w:rsidRPr="00D64263">
              <w:rPr>
                <w:sz w:val="21"/>
                <w:szCs w:val="21"/>
              </w:rPr>
              <w:t>/2</w:t>
            </w:r>
            <w:r w:rsidR="000E4B19">
              <w:rPr>
                <w:sz w:val="21"/>
                <w:szCs w:val="21"/>
              </w:rPr>
              <w:t>5</w:t>
            </w:r>
            <w:r w:rsidRPr="00D64263">
              <w:rPr>
                <w:sz w:val="21"/>
                <w:szCs w:val="21"/>
              </w:rPr>
              <w:t xml:space="preserve"> at 11:59 pm AE</w:t>
            </w:r>
            <w:r w:rsidR="000E4B19">
              <w:rPr>
                <w:sz w:val="21"/>
                <w:szCs w:val="21"/>
              </w:rPr>
              <w:t>D</w:t>
            </w:r>
            <w:r w:rsidRPr="00D64263">
              <w:rPr>
                <w:sz w:val="21"/>
                <w:szCs w:val="21"/>
              </w:rPr>
              <w:t>T</w:t>
            </w:r>
          </w:p>
        </w:tc>
      </w:tr>
      <w:tr w:rsidR="0024105D" w:rsidRPr="006717B3" w14:paraId="249BD9C9" w14:textId="77777777" w:rsidTr="00AD4ADB">
        <w:tc>
          <w:tcPr>
            <w:tcW w:w="1259" w:type="dxa"/>
          </w:tcPr>
          <w:p w14:paraId="29E03205" w14:textId="68771777" w:rsidR="0024105D" w:rsidRPr="006717B3" w:rsidRDefault="009A470F">
            <w:pPr>
              <w:rPr>
                <w:rFonts w:cstheme="majorHAnsi"/>
                <w:szCs w:val="20"/>
              </w:rPr>
            </w:pPr>
            <w:r w:rsidRPr="006717B3">
              <w:rPr>
                <w:rFonts w:cstheme="majorHAnsi"/>
                <w:b/>
                <w:szCs w:val="20"/>
              </w:rPr>
              <w:t xml:space="preserve">Eligible </w:t>
            </w:r>
            <w:r w:rsidR="00914197" w:rsidRPr="006717B3">
              <w:rPr>
                <w:rFonts w:cstheme="majorHAnsi"/>
                <w:b/>
                <w:szCs w:val="20"/>
              </w:rPr>
              <w:t>newsagents:</w:t>
            </w:r>
            <w:r w:rsidRPr="006717B3">
              <w:rPr>
                <w:rFonts w:cstheme="majorHAnsi"/>
                <w:b/>
                <w:szCs w:val="20"/>
              </w:rPr>
              <w:t xml:space="preserve"> </w:t>
            </w:r>
          </w:p>
        </w:tc>
        <w:tc>
          <w:tcPr>
            <w:tcW w:w="9501" w:type="dxa"/>
          </w:tcPr>
          <w:p w14:paraId="0D23161B" w14:textId="0F5A9BD1" w:rsidR="00045E65" w:rsidRPr="00D8236B" w:rsidRDefault="009A470F">
            <w:pPr>
              <w:rPr>
                <w:rFonts w:cstheme="majorHAnsi"/>
                <w:szCs w:val="20"/>
              </w:rPr>
            </w:pPr>
            <w:r w:rsidRPr="00D8236B">
              <w:rPr>
                <w:rFonts w:cstheme="majorHAnsi"/>
                <w:szCs w:val="20"/>
              </w:rPr>
              <w:t>Entry is only open to Australian</w:t>
            </w:r>
            <w:r w:rsidR="00092DFF" w:rsidRPr="00D8236B">
              <w:rPr>
                <w:rFonts w:cstheme="majorHAnsi"/>
                <w:szCs w:val="20"/>
              </w:rPr>
              <w:t xml:space="preserve"> </w:t>
            </w:r>
            <w:r w:rsidR="00FC7240" w:rsidRPr="00D8236B">
              <w:rPr>
                <w:rFonts w:cstheme="majorHAnsi"/>
                <w:szCs w:val="20"/>
              </w:rPr>
              <w:t>newsagents</w:t>
            </w:r>
            <w:r w:rsidR="00D70C66" w:rsidRPr="00D8236B">
              <w:rPr>
                <w:rFonts w:cstheme="majorHAnsi"/>
                <w:szCs w:val="20"/>
              </w:rPr>
              <w:t>.</w:t>
            </w:r>
          </w:p>
          <w:p w14:paraId="18EBAEC1" w14:textId="6B4BF9FB" w:rsidR="00045E65" w:rsidRPr="00D8236B" w:rsidRDefault="00045E65">
            <w:pPr>
              <w:rPr>
                <w:rFonts w:cstheme="majorHAnsi"/>
                <w:szCs w:val="20"/>
              </w:rPr>
            </w:pPr>
            <w:r w:rsidRPr="00D8236B">
              <w:rPr>
                <w:rFonts w:cstheme="majorHAnsi"/>
                <w:szCs w:val="20"/>
              </w:rPr>
              <w:t>For the sake of clarify, supermarkets, petrol stations and convenience stores are not eligible for this Promotion.</w:t>
            </w:r>
          </w:p>
        </w:tc>
      </w:tr>
      <w:tr w:rsidR="0024105D" w:rsidRPr="006717B3" w14:paraId="222FB31E" w14:textId="77777777" w:rsidTr="00F52330">
        <w:trPr>
          <w:trHeight w:val="3341"/>
        </w:trPr>
        <w:tc>
          <w:tcPr>
            <w:tcW w:w="1259" w:type="dxa"/>
          </w:tcPr>
          <w:p w14:paraId="09FECC4A" w14:textId="5F67BB13" w:rsidR="0024105D" w:rsidRPr="006717B3" w:rsidRDefault="009A470F">
            <w:pPr>
              <w:rPr>
                <w:rFonts w:cstheme="majorHAnsi"/>
                <w:szCs w:val="20"/>
              </w:rPr>
            </w:pPr>
            <w:r w:rsidRPr="006717B3">
              <w:rPr>
                <w:rFonts w:cstheme="majorHAnsi"/>
                <w:b/>
                <w:szCs w:val="20"/>
              </w:rPr>
              <w:t>How to Enter</w:t>
            </w:r>
            <w:r w:rsidR="00C964CC" w:rsidRPr="006717B3">
              <w:rPr>
                <w:rFonts w:cstheme="majorHAnsi"/>
                <w:b/>
                <w:szCs w:val="20"/>
              </w:rPr>
              <w:t>/Win:</w:t>
            </w:r>
          </w:p>
        </w:tc>
        <w:tc>
          <w:tcPr>
            <w:tcW w:w="9501" w:type="dxa"/>
          </w:tcPr>
          <w:p w14:paraId="11A01646" w14:textId="67E1FBD8" w:rsidR="00900DB9" w:rsidRPr="003E225B" w:rsidRDefault="00FD5A66" w:rsidP="00FD5A66">
            <w:pPr>
              <w:pStyle w:val="ListParagraph"/>
              <w:numPr>
                <w:ilvl w:val="0"/>
                <w:numId w:val="36"/>
              </w:numPr>
              <w:rPr>
                <w:rFonts w:eastAsia="Times New Roman" w:cstheme="majorHAnsi"/>
                <w:color w:val="000000"/>
                <w:szCs w:val="20"/>
                <w:lang w:val="en-AU" w:eastAsia="en-AU"/>
              </w:rPr>
            </w:pPr>
            <w:r>
              <w:rPr>
                <w:rFonts w:eastAsia="Times New Roman" w:cstheme="majorHAnsi"/>
                <w:color w:val="000000"/>
                <w:szCs w:val="20"/>
                <w:lang w:val="en-AU" w:eastAsia="en-AU"/>
              </w:rPr>
              <w:t xml:space="preserve">The winners in this Promotion will be determined </w:t>
            </w:r>
            <w:r w:rsidR="002D0A9E">
              <w:rPr>
                <w:rFonts w:eastAsia="Times New Roman" w:cstheme="majorHAnsi"/>
                <w:color w:val="000000"/>
                <w:szCs w:val="20"/>
                <w:lang w:val="en-AU" w:eastAsia="en-AU"/>
              </w:rPr>
              <w:t xml:space="preserve">according to </w:t>
            </w:r>
            <w:r>
              <w:rPr>
                <w:rFonts w:eastAsia="Times New Roman" w:cstheme="majorHAnsi"/>
                <w:color w:val="000000"/>
                <w:szCs w:val="20"/>
                <w:lang w:val="en-AU" w:eastAsia="en-AU"/>
              </w:rPr>
              <w:t>the winners of a corresponding consumer promotion</w:t>
            </w:r>
            <w:r w:rsidR="00F50B2B">
              <w:rPr>
                <w:rFonts w:eastAsia="Times New Roman" w:cstheme="majorHAnsi"/>
                <w:color w:val="000000"/>
                <w:szCs w:val="20"/>
                <w:lang w:val="en-AU" w:eastAsia="en-AU"/>
              </w:rPr>
              <w:t>,</w:t>
            </w:r>
            <w:r>
              <w:rPr>
                <w:rFonts w:eastAsia="Times New Roman" w:cstheme="majorHAnsi"/>
                <w:color w:val="000000"/>
                <w:szCs w:val="20"/>
                <w:lang w:val="en-AU" w:eastAsia="en-AU"/>
              </w:rPr>
              <w:t xml:space="preserve"> which is </w:t>
            </w:r>
            <w:r w:rsidR="00E128B6">
              <w:rPr>
                <w:rFonts w:eastAsia="Times New Roman" w:cstheme="majorHAnsi"/>
                <w:color w:val="000000"/>
                <w:szCs w:val="20"/>
                <w:lang w:val="en-AU" w:eastAsia="en-AU"/>
              </w:rPr>
              <w:t xml:space="preserve">also </w:t>
            </w:r>
            <w:r>
              <w:rPr>
                <w:rFonts w:eastAsia="Times New Roman" w:cstheme="majorHAnsi"/>
                <w:color w:val="000000"/>
                <w:szCs w:val="20"/>
                <w:lang w:val="en-AU" w:eastAsia="en-AU"/>
              </w:rPr>
              <w:t xml:space="preserve">running </w:t>
            </w:r>
            <w:r w:rsidR="00004805">
              <w:rPr>
                <w:rFonts w:eastAsia="Times New Roman" w:cstheme="majorHAnsi"/>
                <w:color w:val="000000"/>
                <w:szCs w:val="20"/>
                <w:lang w:val="en-AU" w:eastAsia="en-AU"/>
              </w:rPr>
              <w:t>from 30/12/2</w:t>
            </w:r>
            <w:r w:rsidR="000E4B19">
              <w:rPr>
                <w:rFonts w:eastAsia="Times New Roman" w:cstheme="majorHAnsi"/>
                <w:color w:val="000000"/>
                <w:szCs w:val="20"/>
                <w:lang w:val="en-AU" w:eastAsia="en-AU"/>
              </w:rPr>
              <w:t>4</w:t>
            </w:r>
            <w:r w:rsidR="00004805">
              <w:rPr>
                <w:rFonts w:eastAsia="Times New Roman" w:cstheme="majorHAnsi"/>
                <w:color w:val="000000"/>
                <w:szCs w:val="20"/>
                <w:lang w:val="en-AU" w:eastAsia="en-AU"/>
              </w:rPr>
              <w:t xml:space="preserve"> until </w:t>
            </w:r>
            <w:r w:rsidR="000E4B19">
              <w:rPr>
                <w:rFonts w:eastAsia="Times New Roman" w:cstheme="majorHAnsi"/>
                <w:color w:val="000000"/>
                <w:szCs w:val="20"/>
                <w:lang w:val="en-AU" w:eastAsia="en-AU"/>
              </w:rPr>
              <w:t>31</w:t>
            </w:r>
            <w:r w:rsidR="00004805">
              <w:rPr>
                <w:rFonts w:eastAsia="Times New Roman" w:cstheme="majorHAnsi"/>
                <w:color w:val="000000"/>
                <w:szCs w:val="20"/>
                <w:lang w:val="en-AU" w:eastAsia="en-AU"/>
              </w:rPr>
              <w:t>/</w:t>
            </w:r>
            <w:r w:rsidR="000E4B19">
              <w:rPr>
                <w:rFonts w:eastAsia="Times New Roman" w:cstheme="majorHAnsi"/>
                <w:color w:val="000000"/>
                <w:szCs w:val="20"/>
                <w:lang w:val="en-AU" w:eastAsia="en-AU"/>
              </w:rPr>
              <w:t>10</w:t>
            </w:r>
            <w:r w:rsidR="00004805">
              <w:rPr>
                <w:rFonts w:eastAsia="Times New Roman" w:cstheme="majorHAnsi"/>
                <w:color w:val="000000"/>
                <w:szCs w:val="20"/>
                <w:lang w:val="en-AU" w:eastAsia="en-AU"/>
              </w:rPr>
              <w:t>/2</w:t>
            </w:r>
            <w:r w:rsidR="000E4B19">
              <w:rPr>
                <w:rFonts w:eastAsia="Times New Roman" w:cstheme="majorHAnsi"/>
                <w:color w:val="000000"/>
                <w:szCs w:val="20"/>
                <w:lang w:val="en-AU" w:eastAsia="en-AU"/>
              </w:rPr>
              <w:t>5</w:t>
            </w:r>
            <w:r w:rsidR="00957A89" w:rsidRPr="00BD2D10">
              <w:rPr>
                <w:rFonts w:cstheme="majorHAnsi"/>
                <w:color w:val="000000"/>
                <w:szCs w:val="20"/>
              </w:rPr>
              <w:t xml:space="preserve"> </w:t>
            </w:r>
            <w:r w:rsidR="003539CC">
              <w:rPr>
                <w:rFonts w:cstheme="majorHAnsi"/>
                <w:color w:val="000000"/>
                <w:szCs w:val="20"/>
              </w:rPr>
              <w:t>(</w:t>
            </w:r>
            <w:r w:rsidR="0073402F" w:rsidRPr="00BD2D10">
              <w:rPr>
                <w:rFonts w:cstheme="majorHAnsi"/>
                <w:color w:val="000000"/>
                <w:szCs w:val="20"/>
              </w:rPr>
              <w:t>the</w:t>
            </w:r>
            <w:r w:rsidR="00957A89" w:rsidRPr="00BD2D10">
              <w:rPr>
                <w:rFonts w:cstheme="majorHAnsi"/>
                <w:color w:val="000000"/>
                <w:szCs w:val="20"/>
              </w:rPr>
              <w:t xml:space="preserve"> </w:t>
            </w:r>
            <w:r w:rsidR="00E732D8" w:rsidRPr="00BD2D10">
              <w:rPr>
                <w:rFonts w:cstheme="majorHAnsi"/>
                <w:color w:val="000000"/>
                <w:szCs w:val="20"/>
              </w:rPr>
              <w:t>‘</w:t>
            </w:r>
            <w:r w:rsidR="000E4B19" w:rsidRPr="000E4B19">
              <w:rPr>
                <w:rFonts w:cstheme="majorHAnsi"/>
                <w:color w:val="000000"/>
                <w:szCs w:val="20"/>
              </w:rPr>
              <w:t>Win Your Rent / Mortgage for a Year 2025</w:t>
            </w:r>
            <w:r w:rsidR="00B72607" w:rsidRPr="007F2F2A">
              <w:rPr>
                <w:rFonts w:cstheme="majorHAnsi"/>
                <w:color w:val="000000"/>
                <w:szCs w:val="20"/>
              </w:rPr>
              <w:t>’</w:t>
            </w:r>
            <w:r w:rsidR="00972CDC" w:rsidRPr="007F2F2A">
              <w:rPr>
                <w:rFonts w:cstheme="majorHAnsi"/>
                <w:color w:val="000000"/>
                <w:szCs w:val="20"/>
              </w:rPr>
              <w:t xml:space="preserve">, </w:t>
            </w:r>
            <w:r w:rsidR="00AC63DE" w:rsidRPr="007F2F2A">
              <w:rPr>
                <w:rFonts w:cstheme="majorHAnsi"/>
                <w:color w:val="000000"/>
                <w:szCs w:val="20"/>
              </w:rPr>
              <w:t xml:space="preserve">terms which are available at </w:t>
            </w:r>
            <w:hyperlink r:id="rId8" w:history="1">
              <w:r w:rsidR="00372B48" w:rsidRPr="007F2F2A">
                <w:rPr>
                  <w:rStyle w:val="Hyperlink"/>
                  <w:rFonts w:cstheme="majorHAnsi"/>
                  <w:szCs w:val="20"/>
                </w:rPr>
                <w:t>https://www.aremedia.com.au/competitions</w:t>
              </w:r>
            </w:hyperlink>
            <w:r w:rsidR="00AC63DE" w:rsidRPr="007F2F2A">
              <w:rPr>
                <w:rFonts w:cstheme="majorHAnsi"/>
                <w:color w:val="000000"/>
                <w:szCs w:val="20"/>
              </w:rPr>
              <w:t xml:space="preserve">; </w:t>
            </w:r>
            <w:proofErr w:type="spellStart"/>
            <w:r w:rsidR="00D1533B" w:rsidRPr="007F2F2A">
              <w:rPr>
                <w:rFonts w:cstheme="majorHAnsi"/>
                <w:color w:val="000000"/>
                <w:szCs w:val="20"/>
              </w:rPr>
              <w:t>a</w:t>
            </w:r>
            <w:r w:rsidR="00C0626D" w:rsidRPr="007F2F2A">
              <w:rPr>
                <w:rFonts w:cstheme="majorHAnsi"/>
                <w:color w:val="000000"/>
                <w:szCs w:val="20"/>
              </w:rPr>
              <w:t>uthorised</w:t>
            </w:r>
            <w:proofErr w:type="spellEnd"/>
            <w:r w:rsidR="00C0626D" w:rsidRPr="007F2F2A">
              <w:rPr>
                <w:rFonts w:cstheme="majorHAnsi"/>
                <w:color w:val="000000"/>
                <w:szCs w:val="20"/>
              </w:rPr>
              <w:t xml:space="preserve"> under:</w:t>
            </w:r>
            <w:r w:rsidR="00B60C86" w:rsidRPr="007F2F2A">
              <w:rPr>
                <w:rFonts w:cstheme="majorHAnsi"/>
                <w:color w:val="000000"/>
                <w:szCs w:val="20"/>
              </w:rPr>
              <w:t xml:space="preserve"> </w:t>
            </w:r>
            <w:r w:rsidR="007F2F2A" w:rsidRPr="003E225B">
              <w:rPr>
                <w:rFonts w:cstheme="majorHAnsi"/>
                <w:szCs w:val="20"/>
              </w:rPr>
              <w:t xml:space="preserve">ACT Permit No. </w:t>
            </w:r>
            <w:r w:rsidR="005A0B5C" w:rsidRPr="005A0B5C">
              <w:rPr>
                <w:rFonts w:cstheme="majorHAnsi"/>
                <w:szCs w:val="20"/>
              </w:rPr>
              <w:t>TP 24/02673</w:t>
            </w:r>
            <w:r w:rsidR="007F2F2A" w:rsidRPr="003E225B">
              <w:rPr>
                <w:rFonts w:cstheme="majorHAnsi"/>
                <w:szCs w:val="20"/>
              </w:rPr>
              <w:t xml:space="preserve">, NSW Authority No. </w:t>
            </w:r>
            <w:r w:rsidR="00DC0D59" w:rsidRPr="003E225B">
              <w:t>TP/03786</w:t>
            </w:r>
            <w:r w:rsidR="005A0B5C">
              <w:t xml:space="preserve"> and SA Permit No. </w:t>
            </w:r>
            <w:r w:rsidR="005A0B5C" w:rsidRPr="005A0B5C">
              <w:t>T24/2047</w:t>
            </w:r>
            <w:r w:rsidR="00DC0D59" w:rsidRPr="003E225B" w:rsidDel="00C67DF9">
              <w:t xml:space="preserve"> </w:t>
            </w:r>
            <w:r w:rsidR="000E4B19" w:rsidRPr="003E225B">
              <w:rPr>
                <w:rFonts w:cstheme="majorHAnsi"/>
                <w:szCs w:val="20"/>
              </w:rPr>
              <w:t>(</w:t>
            </w:r>
            <w:r w:rsidR="00EE5E96" w:rsidRPr="003E225B">
              <w:rPr>
                <w:rFonts w:cstheme="majorHAnsi"/>
                <w:color w:val="000000"/>
                <w:szCs w:val="20"/>
              </w:rPr>
              <w:t>“Consumer Competition”)</w:t>
            </w:r>
            <w:r w:rsidR="00A1491D" w:rsidRPr="003E225B">
              <w:rPr>
                <w:rFonts w:cstheme="majorHAnsi"/>
                <w:color w:val="000000"/>
                <w:szCs w:val="20"/>
              </w:rPr>
              <w:t>)</w:t>
            </w:r>
            <w:r w:rsidR="005F38DD" w:rsidRPr="003E225B">
              <w:rPr>
                <w:rFonts w:cstheme="majorHAnsi"/>
                <w:color w:val="000000"/>
                <w:szCs w:val="20"/>
              </w:rPr>
              <w:t>.</w:t>
            </w:r>
            <w:r w:rsidR="00957A89" w:rsidRPr="003E225B">
              <w:rPr>
                <w:rFonts w:cstheme="majorHAnsi"/>
                <w:color w:val="000000"/>
                <w:szCs w:val="20"/>
              </w:rPr>
              <w:t xml:space="preserve"> </w:t>
            </w:r>
          </w:p>
          <w:p w14:paraId="75DD4289" w14:textId="314547B2" w:rsidR="00900DB9" w:rsidRPr="00AD1818" w:rsidRDefault="00A75BE3" w:rsidP="00FD5A66">
            <w:pPr>
              <w:pStyle w:val="ListParagraph"/>
              <w:numPr>
                <w:ilvl w:val="0"/>
                <w:numId w:val="36"/>
              </w:numPr>
              <w:rPr>
                <w:rFonts w:eastAsia="Times New Roman" w:cstheme="majorHAnsi"/>
                <w:color w:val="000000"/>
                <w:szCs w:val="20"/>
                <w:lang w:val="en-AU" w:eastAsia="en-AU"/>
              </w:rPr>
            </w:pPr>
            <w:r w:rsidRPr="003E225B">
              <w:rPr>
                <w:rFonts w:eastAsia="Times New Roman" w:cstheme="majorHAnsi"/>
                <w:color w:val="000000"/>
                <w:szCs w:val="20"/>
                <w:lang w:val="en-AU" w:eastAsia="en-AU"/>
              </w:rPr>
              <w:t>As part of the Consumer Competition, t</w:t>
            </w:r>
            <w:r w:rsidR="00E434BB" w:rsidRPr="003E225B">
              <w:rPr>
                <w:rFonts w:eastAsia="Times New Roman" w:cstheme="majorHAnsi"/>
                <w:color w:val="000000"/>
                <w:szCs w:val="20"/>
                <w:lang w:val="en-AU" w:eastAsia="en-AU"/>
              </w:rPr>
              <w:t>here will be one (1)</w:t>
            </w:r>
            <w:r w:rsidR="00B50B66" w:rsidRPr="003E225B">
              <w:rPr>
                <w:rFonts w:eastAsia="Times New Roman" w:cstheme="majorHAnsi"/>
                <w:color w:val="000000"/>
                <w:szCs w:val="20"/>
                <w:lang w:val="en-AU" w:eastAsia="en-AU"/>
              </w:rPr>
              <w:t xml:space="preserve"> x</w:t>
            </w:r>
            <w:r w:rsidR="00E434BB" w:rsidRPr="003E225B">
              <w:rPr>
                <w:rFonts w:eastAsia="Times New Roman" w:cstheme="majorHAnsi"/>
                <w:color w:val="000000"/>
                <w:szCs w:val="20"/>
                <w:lang w:val="en-AU" w:eastAsia="en-AU"/>
              </w:rPr>
              <w:t xml:space="preserve"> </w:t>
            </w:r>
            <w:r w:rsidR="00BE41DD" w:rsidRPr="003E225B">
              <w:rPr>
                <w:rFonts w:eastAsia="Times New Roman" w:cstheme="majorHAnsi"/>
                <w:color w:val="000000"/>
                <w:szCs w:val="20"/>
                <w:lang w:val="en-AU" w:eastAsia="en-AU"/>
              </w:rPr>
              <w:t xml:space="preserve">prize </w:t>
            </w:r>
            <w:r w:rsidRPr="003E225B">
              <w:rPr>
                <w:rFonts w:eastAsia="Times New Roman" w:cstheme="majorHAnsi"/>
                <w:color w:val="000000"/>
                <w:szCs w:val="20"/>
                <w:lang w:val="en-AU" w:eastAsia="en-AU"/>
              </w:rPr>
              <w:t xml:space="preserve">winner </w:t>
            </w:r>
            <w:r w:rsidR="00E434BB" w:rsidRPr="003E225B">
              <w:rPr>
                <w:rFonts w:eastAsia="Times New Roman" w:cstheme="majorHAnsi"/>
                <w:color w:val="000000"/>
                <w:szCs w:val="20"/>
                <w:lang w:val="en-AU" w:eastAsia="en-AU"/>
              </w:rPr>
              <w:t xml:space="preserve">drawn. </w:t>
            </w:r>
            <w:r w:rsidR="00AD1818" w:rsidRPr="003E225B">
              <w:rPr>
                <w:rFonts w:eastAsia="Times New Roman" w:cstheme="majorHAnsi"/>
                <w:color w:val="000000"/>
                <w:szCs w:val="20"/>
                <w:lang w:val="en-AU" w:eastAsia="en-AU"/>
              </w:rPr>
              <w:t>The prize draw for the</w:t>
            </w:r>
            <w:r w:rsidR="00AD1818" w:rsidRPr="00273880">
              <w:rPr>
                <w:rFonts w:eastAsia="Times New Roman" w:cstheme="majorHAnsi"/>
                <w:color w:val="000000"/>
                <w:szCs w:val="20"/>
                <w:lang w:val="en-AU" w:eastAsia="en-AU"/>
              </w:rPr>
              <w:t xml:space="preserve"> Consumer Competition will take place </w:t>
            </w:r>
            <w:r w:rsidR="00AD1818" w:rsidRPr="00DD5B09">
              <w:rPr>
                <w:rFonts w:cstheme="majorHAnsi"/>
                <w:bCs/>
                <w:szCs w:val="20"/>
              </w:rPr>
              <w:t xml:space="preserve">at Greeneagle, 5/9 Fitzpatrick Street, Revesby, NSW, 2212 by a representative of the Promoter at 12:00pm AEDT </w:t>
            </w:r>
            <w:r w:rsidR="00BF76DA">
              <w:rPr>
                <w:rFonts w:cstheme="majorHAnsi"/>
                <w:bCs/>
                <w:szCs w:val="20"/>
              </w:rPr>
              <w:t>on 05/11/25</w:t>
            </w:r>
            <w:r w:rsidR="00AD1818" w:rsidRPr="00DD5B09">
              <w:rPr>
                <w:rFonts w:cstheme="majorHAnsi"/>
                <w:bCs/>
                <w:szCs w:val="20"/>
              </w:rPr>
              <w:t>.</w:t>
            </w:r>
          </w:p>
          <w:p w14:paraId="05617077" w14:textId="770630F6" w:rsidR="00C70BA1" w:rsidRPr="00AD1818" w:rsidRDefault="00E46A59" w:rsidP="00FD5A66">
            <w:pPr>
              <w:pStyle w:val="ListParagraph"/>
              <w:numPr>
                <w:ilvl w:val="0"/>
                <w:numId w:val="36"/>
              </w:numPr>
              <w:rPr>
                <w:rFonts w:eastAsia="Times New Roman" w:cstheme="majorHAnsi"/>
                <w:color w:val="000000"/>
                <w:szCs w:val="20"/>
                <w:lang w:val="en-AU" w:eastAsia="en-AU"/>
              </w:rPr>
            </w:pPr>
            <w:r w:rsidRPr="00AD1818">
              <w:rPr>
                <w:rFonts w:cstheme="majorHAnsi"/>
                <w:color w:val="000000"/>
                <w:szCs w:val="20"/>
              </w:rPr>
              <w:t xml:space="preserve">In the case that </w:t>
            </w:r>
            <w:r w:rsidR="00A1491D">
              <w:rPr>
                <w:rFonts w:cstheme="majorHAnsi"/>
                <w:color w:val="000000"/>
                <w:szCs w:val="20"/>
              </w:rPr>
              <w:t xml:space="preserve">the winner of the Consumer Competition </w:t>
            </w:r>
            <w:r w:rsidRPr="00AD1818">
              <w:rPr>
                <w:rFonts w:cstheme="majorHAnsi"/>
                <w:color w:val="000000"/>
                <w:szCs w:val="20"/>
              </w:rPr>
              <w:t xml:space="preserve">made </w:t>
            </w:r>
            <w:r w:rsidR="007274E4" w:rsidRPr="00AD1818">
              <w:rPr>
                <w:rFonts w:cstheme="majorHAnsi"/>
                <w:color w:val="000000"/>
                <w:szCs w:val="20"/>
              </w:rPr>
              <w:t xml:space="preserve">their </w:t>
            </w:r>
            <w:r w:rsidRPr="00AD1818">
              <w:rPr>
                <w:rFonts w:cstheme="majorHAnsi"/>
                <w:color w:val="000000"/>
                <w:szCs w:val="20"/>
              </w:rPr>
              <w:t xml:space="preserve">winning </w:t>
            </w:r>
            <w:r w:rsidR="007274E4" w:rsidRPr="00AD1818">
              <w:rPr>
                <w:rFonts w:cstheme="majorHAnsi"/>
                <w:color w:val="000000"/>
                <w:szCs w:val="20"/>
              </w:rPr>
              <w:t xml:space="preserve">purchase </w:t>
            </w:r>
            <w:r w:rsidRPr="00AD1818">
              <w:rPr>
                <w:rFonts w:cstheme="majorHAnsi"/>
                <w:color w:val="000000"/>
                <w:szCs w:val="20"/>
              </w:rPr>
              <w:t xml:space="preserve">at an eligible newsagent, the newsagent </w:t>
            </w:r>
            <w:r w:rsidR="00C70BA1" w:rsidRPr="00AD1818">
              <w:rPr>
                <w:rFonts w:cstheme="majorHAnsi"/>
                <w:color w:val="000000"/>
                <w:szCs w:val="20"/>
              </w:rPr>
              <w:t>will receive $</w:t>
            </w:r>
            <w:r w:rsidR="00BF76DA">
              <w:rPr>
                <w:rFonts w:cstheme="majorHAnsi"/>
                <w:color w:val="000000"/>
                <w:szCs w:val="20"/>
              </w:rPr>
              <w:t>20,000</w:t>
            </w:r>
            <w:r w:rsidR="00C70BA1" w:rsidRPr="00AD1818">
              <w:rPr>
                <w:rFonts w:cstheme="majorHAnsi"/>
                <w:color w:val="000000"/>
                <w:szCs w:val="20"/>
              </w:rPr>
              <w:t xml:space="preserve">. </w:t>
            </w:r>
          </w:p>
          <w:p w14:paraId="5F547971" w14:textId="77777777" w:rsidR="001D08AA" w:rsidRPr="001D08AA" w:rsidRDefault="0064473C" w:rsidP="001D08AA">
            <w:pPr>
              <w:pStyle w:val="m-7890126622143958538msolistparagraph"/>
              <w:numPr>
                <w:ilvl w:val="0"/>
                <w:numId w:val="36"/>
              </w:numPr>
              <w:shd w:val="clear" w:color="auto" w:fill="FFFFFF"/>
              <w:spacing w:before="0" w:beforeAutospacing="0" w:after="0" w:afterAutospacing="0"/>
              <w:rPr>
                <w:rFonts w:ascii="Calibri" w:hAnsi="Calibri" w:cs="Calibri"/>
                <w:color w:val="000000"/>
                <w:sz w:val="20"/>
                <w:szCs w:val="20"/>
              </w:rPr>
            </w:pPr>
            <w:r w:rsidRPr="00D8236B">
              <w:rPr>
                <w:rFonts w:asciiTheme="majorHAnsi" w:hAnsiTheme="majorHAnsi" w:cstheme="majorHAnsi"/>
                <w:color w:val="000000"/>
                <w:sz w:val="20"/>
                <w:szCs w:val="20"/>
              </w:rPr>
              <w:t xml:space="preserve">If </w:t>
            </w:r>
            <w:r w:rsidR="005A3108">
              <w:rPr>
                <w:rFonts w:asciiTheme="majorHAnsi" w:hAnsiTheme="majorHAnsi" w:cstheme="majorHAnsi"/>
                <w:color w:val="000000"/>
                <w:sz w:val="20"/>
                <w:szCs w:val="20"/>
              </w:rPr>
              <w:t>the winner of the C</w:t>
            </w:r>
            <w:r w:rsidRPr="00D8236B">
              <w:rPr>
                <w:rFonts w:asciiTheme="majorHAnsi" w:hAnsiTheme="majorHAnsi" w:cstheme="majorHAnsi"/>
                <w:color w:val="000000"/>
                <w:sz w:val="20"/>
                <w:szCs w:val="20"/>
              </w:rPr>
              <w:t xml:space="preserve">onsumer </w:t>
            </w:r>
            <w:r w:rsidR="005A3108">
              <w:rPr>
                <w:rFonts w:asciiTheme="majorHAnsi" w:hAnsiTheme="majorHAnsi" w:cstheme="majorHAnsi"/>
                <w:color w:val="000000"/>
                <w:sz w:val="20"/>
                <w:szCs w:val="20"/>
              </w:rPr>
              <w:t>Competition</w:t>
            </w:r>
            <w:r w:rsidR="005A3108" w:rsidRPr="00D8236B">
              <w:rPr>
                <w:rFonts w:asciiTheme="majorHAnsi" w:hAnsiTheme="majorHAnsi" w:cstheme="majorHAnsi"/>
                <w:color w:val="000000"/>
                <w:sz w:val="20"/>
                <w:szCs w:val="20"/>
              </w:rPr>
              <w:t xml:space="preserve"> </w:t>
            </w:r>
            <w:r w:rsidRPr="00D8236B">
              <w:rPr>
                <w:rFonts w:asciiTheme="majorHAnsi" w:hAnsiTheme="majorHAnsi" w:cstheme="majorHAnsi"/>
                <w:color w:val="000000"/>
                <w:sz w:val="20"/>
                <w:szCs w:val="20"/>
              </w:rPr>
              <w:t xml:space="preserve">did not complete their winning purchase for entry at an eligible newsagent </w:t>
            </w:r>
            <w:r w:rsidR="00774666">
              <w:rPr>
                <w:rFonts w:asciiTheme="majorHAnsi" w:hAnsiTheme="majorHAnsi" w:cstheme="majorHAnsi"/>
                <w:color w:val="000000"/>
                <w:sz w:val="20"/>
                <w:szCs w:val="20"/>
              </w:rPr>
              <w:t xml:space="preserve">in Australia </w:t>
            </w:r>
            <w:r w:rsidR="006D3CED">
              <w:rPr>
                <w:rFonts w:asciiTheme="majorHAnsi" w:hAnsiTheme="majorHAnsi" w:cstheme="majorHAnsi"/>
                <w:color w:val="000000"/>
                <w:sz w:val="20"/>
                <w:szCs w:val="20"/>
              </w:rPr>
              <w:t>(</w:t>
            </w:r>
            <w:r w:rsidRPr="00D8236B">
              <w:rPr>
                <w:rFonts w:asciiTheme="majorHAnsi" w:hAnsiTheme="majorHAnsi" w:cstheme="majorHAnsi"/>
                <w:color w:val="000000"/>
                <w:sz w:val="20"/>
                <w:szCs w:val="20"/>
              </w:rPr>
              <w:t>or a subscription was purchased for the winning entry</w:t>
            </w:r>
            <w:r w:rsidR="006D3CED">
              <w:rPr>
                <w:rFonts w:asciiTheme="majorHAnsi" w:hAnsiTheme="majorHAnsi" w:cstheme="majorHAnsi"/>
                <w:color w:val="000000"/>
                <w:sz w:val="20"/>
                <w:szCs w:val="20"/>
              </w:rPr>
              <w:t>)</w:t>
            </w:r>
            <w:r w:rsidRPr="00D8236B">
              <w:rPr>
                <w:rFonts w:asciiTheme="majorHAnsi" w:hAnsiTheme="majorHAnsi" w:cstheme="majorHAnsi"/>
                <w:color w:val="000000"/>
                <w:sz w:val="20"/>
                <w:szCs w:val="20"/>
              </w:rPr>
              <w:t xml:space="preserve"> – then the next reserve consumer entry </w:t>
            </w:r>
            <w:r w:rsidRPr="001D08AA">
              <w:rPr>
                <w:rFonts w:ascii="Calibri" w:hAnsi="Calibri" w:cs="Calibri"/>
                <w:color w:val="000000"/>
                <w:sz w:val="20"/>
                <w:szCs w:val="20"/>
              </w:rPr>
              <w:t>drawn will be reviewed to see if it was purchased from an eligible newsagent</w:t>
            </w:r>
            <w:r w:rsidR="00E72E31" w:rsidRPr="001D08AA">
              <w:rPr>
                <w:rFonts w:ascii="Calibri" w:hAnsi="Calibri" w:cs="Calibri"/>
                <w:color w:val="000000"/>
                <w:sz w:val="20"/>
                <w:szCs w:val="20"/>
              </w:rPr>
              <w:t xml:space="preserve"> in Australia</w:t>
            </w:r>
            <w:r w:rsidRPr="001D08AA">
              <w:rPr>
                <w:rFonts w:ascii="Calibri" w:hAnsi="Calibri" w:cs="Calibri"/>
                <w:color w:val="000000"/>
                <w:sz w:val="20"/>
                <w:szCs w:val="20"/>
              </w:rPr>
              <w:t xml:space="preserve">, and this process will continue until an eligible newsagent is found and they will be offered </w:t>
            </w:r>
            <w:r w:rsidR="00BF76DA" w:rsidRPr="001D08AA">
              <w:rPr>
                <w:rFonts w:ascii="Calibri" w:hAnsi="Calibri" w:cs="Calibri"/>
                <w:color w:val="000000"/>
                <w:sz w:val="20"/>
                <w:szCs w:val="20"/>
              </w:rPr>
              <w:t xml:space="preserve">the </w:t>
            </w:r>
            <w:r w:rsidR="00F47487" w:rsidRPr="001D08AA">
              <w:rPr>
                <w:rFonts w:ascii="Calibri" w:hAnsi="Calibri" w:cs="Calibri"/>
                <w:color w:val="000000"/>
                <w:sz w:val="20"/>
                <w:szCs w:val="20"/>
              </w:rPr>
              <w:t>prize</w:t>
            </w:r>
            <w:r w:rsidRPr="001D08AA">
              <w:rPr>
                <w:rFonts w:ascii="Calibri" w:hAnsi="Calibri" w:cs="Calibri"/>
                <w:color w:val="000000"/>
                <w:sz w:val="20"/>
                <w:szCs w:val="20"/>
              </w:rPr>
              <w:t>.</w:t>
            </w:r>
          </w:p>
          <w:p w14:paraId="6AD90207" w14:textId="54B1DBA2" w:rsidR="00BF76DA" w:rsidRPr="00F52330" w:rsidRDefault="0016171A" w:rsidP="0016171A">
            <w:pPr>
              <w:pStyle w:val="m-7890126622143958538msolistparagraph"/>
              <w:numPr>
                <w:ilvl w:val="0"/>
                <w:numId w:val="36"/>
              </w:numPr>
              <w:shd w:val="clear" w:color="auto" w:fill="FFFFFF"/>
              <w:spacing w:before="0" w:beforeAutospacing="0" w:after="0" w:afterAutospacing="0"/>
              <w:rPr>
                <w:rFonts w:asciiTheme="majorHAnsi" w:hAnsiTheme="majorHAnsi" w:cstheme="majorHAnsi"/>
                <w:color w:val="000000"/>
                <w:sz w:val="20"/>
                <w:szCs w:val="20"/>
              </w:rPr>
            </w:pPr>
            <w:r w:rsidRPr="005C5AB5">
              <w:rPr>
                <w:rFonts w:asciiTheme="majorHAnsi" w:hAnsiTheme="majorHAnsi" w:cstheme="majorHAnsi"/>
                <w:color w:val="000000"/>
                <w:sz w:val="20"/>
                <w:szCs w:val="20"/>
              </w:rPr>
              <w:t>Prize money will be awarded</w:t>
            </w:r>
            <w:r w:rsidRPr="00F52330">
              <w:rPr>
                <w:rFonts w:asciiTheme="majorHAnsi" w:hAnsiTheme="majorHAnsi" w:cstheme="majorHAnsi"/>
                <w:color w:val="000000"/>
                <w:sz w:val="20"/>
                <w:szCs w:val="20"/>
              </w:rPr>
              <w:t xml:space="preserve"> to the </w:t>
            </w:r>
            <w:r w:rsidR="006D3CED">
              <w:rPr>
                <w:rFonts w:asciiTheme="majorHAnsi" w:hAnsiTheme="majorHAnsi" w:cstheme="majorHAnsi"/>
                <w:color w:val="000000"/>
                <w:sz w:val="20"/>
                <w:szCs w:val="20"/>
              </w:rPr>
              <w:t>winning newsagent</w:t>
            </w:r>
            <w:r w:rsidRPr="00F52330">
              <w:rPr>
                <w:rFonts w:asciiTheme="majorHAnsi" w:hAnsiTheme="majorHAnsi" w:cstheme="majorHAnsi"/>
                <w:color w:val="000000"/>
                <w:sz w:val="20"/>
                <w:szCs w:val="20"/>
              </w:rPr>
              <w:t xml:space="preserve"> via electronic funds transfer to the</w:t>
            </w:r>
            <w:r w:rsidR="006D3CED">
              <w:rPr>
                <w:rFonts w:asciiTheme="majorHAnsi" w:hAnsiTheme="majorHAnsi" w:cstheme="majorHAnsi"/>
                <w:color w:val="000000"/>
                <w:sz w:val="20"/>
                <w:szCs w:val="20"/>
              </w:rPr>
              <w:t>ir</w:t>
            </w:r>
            <w:r w:rsidRPr="00F52330">
              <w:rPr>
                <w:rFonts w:asciiTheme="majorHAnsi" w:hAnsiTheme="majorHAnsi" w:cstheme="majorHAnsi"/>
                <w:color w:val="000000"/>
                <w:sz w:val="20"/>
                <w:szCs w:val="20"/>
              </w:rPr>
              <w:t xml:space="preserve"> nominated Australian bank account </w:t>
            </w:r>
            <w:r w:rsidR="006D3CED">
              <w:rPr>
                <w:rFonts w:asciiTheme="majorHAnsi" w:hAnsiTheme="majorHAnsi" w:cstheme="majorHAnsi"/>
                <w:color w:val="000000"/>
                <w:sz w:val="20"/>
                <w:szCs w:val="20"/>
              </w:rPr>
              <w:t>(in the name of the business)</w:t>
            </w:r>
            <w:r w:rsidRPr="00F52330">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16171A">
              <w:rPr>
                <w:rFonts w:asciiTheme="majorHAnsi" w:hAnsiTheme="majorHAnsi" w:cstheme="majorHAnsi"/>
                <w:color w:val="000000"/>
                <w:sz w:val="20"/>
                <w:szCs w:val="20"/>
              </w:rPr>
              <w:t xml:space="preserve">The winner must provide their Australian bank account details to the Promoter </w:t>
            </w:r>
            <w:proofErr w:type="gramStart"/>
            <w:r w:rsidRPr="0016171A">
              <w:rPr>
                <w:rFonts w:asciiTheme="majorHAnsi" w:hAnsiTheme="majorHAnsi" w:cstheme="majorHAnsi"/>
                <w:color w:val="000000"/>
                <w:sz w:val="20"/>
                <w:szCs w:val="20"/>
              </w:rPr>
              <w:t>in order for</w:t>
            </w:r>
            <w:proofErr w:type="gramEnd"/>
            <w:r w:rsidRPr="0016171A">
              <w:rPr>
                <w:rFonts w:asciiTheme="majorHAnsi" w:hAnsiTheme="majorHAnsi" w:cstheme="majorHAnsi"/>
                <w:color w:val="000000"/>
                <w:sz w:val="20"/>
                <w:szCs w:val="20"/>
              </w:rPr>
              <w:t xml:space="preserve"> the prize to be awarded.</w:t>
            </w:r>
          </w:p>
        </w:tc>
      </w:tr>
      <w:tr w:rsidR="0024105D" w:rsidRPr="006717B3" w14:paraId="4B99D10B" w14:textId="77777777" w:rsidTr="00AD4ADB">
        <w:tc>
          <w:tcPr>
            <w:tcW w:w="1259" w:type="dxa"/>
          </w:tcPr>
          <w:p w14:paraId="532B6870" w14:textId="77777777" w:rsidR="0024105D" w:rsidRPr="006717B3" w:rsidRDefault="009A470F">
            <w:pPr>
              <w:rPr>
                <w:rFonts w:cstheme="majorHAnsi"/>
                <w:szCs w:val="20"/>
              </w:rPr>
            </w:pPr>
            <w:r w:rsidRPr="006717B3">
              <w:rPr>
                <w:rFonts w:cstheme="majorHAnsi"/>
                <w:b/>
                <w:szCs w:val="20"/>
              </w:rPr>
              <w:t xml:space="preserve">Total Prize Pool: </w:t>
            </w:r>
          </w:p>
        </w:tc>
        <w:tc>
          <w:tcPr>
            <w:tcW w:w="9501" w:type="dxa"/>
          </w:tcPr>
          <w:p w14:paraId="4352692E" w14:textId="2C75F975" w:rsidR="0024105D" w:rsidRPr="006717B3" w:rsidRDefault="009A470F">
            <w:pPr>
              <w:rPr>
                <w:rFonts w:cstheme="majorHAnsi"/>
                <w:szCs w:val="20"/>
              </w:rPr>
            </w:pPr>
            <w:r w:rsidRPr="006717B3">
              <w:rPr>
                <w:rFonts w:cstheme="majorHAnsi"/>
                <w:szCs w:val="20"/>
              </w:rPr>
              <w:t>AUD $</w:t>
            </w:r>
            <w:r w:rsidR="00BF76DA">
              <w:rPr>
                <w:rFonts w:cstheme="majorHAnsi"/>
                <w:szCs w:val="20"/>
              </w:rPr>
              <w:t>20,000.00</w:t>
            </w:r>
          </w:p>
        </w:tc>
      </w:tr>
      <w:tr w:rsidR="00EF7269" w:rsidRPr="006717B3" w14:paraId="59AF735C" w14:textId="77777777" w:rsidTr="00D259FB">
        <w:tc>
          <w:tcPr>
            <w:tcW w:w="1259" w:type="dxa"/>
          </w:tcPr>
          <w:p w14:paraId="314F577D" w14:textId="77777777" w:rsidR="00EF7269" w:rsidRPr="006717B3" w:rsidRDefault="00EF7269" w:rsidP="00D259FB">
            <w:pPr>
              <w:rPr>
                <w:rFonts w:cstheme="majorHAnsi"/>
                <w:szCs w:val="20"/>
              </w:rPr>
            </w:pPr>
            <w:r w:rsidRPr="006717B3">
              <w:rPr>
                <w:rFonts w:cstheme="majorHAnsi"/>
                <w:b/>
                <w:szCs w:val="20"/>
              </w:rPr>
              <w:t>Winner notification:</w:t>
            </w:r>
          </w:p>
        </w:tc>
        <w:tc>
          <w:tcPr>
            <w:tcW w:w="9501" w:type="dxa"/>
          </w:tcPr>
          <w:p w14:paraId="4BDC3378" w14:textId="77777777" w:rsidR="00EF7269" w:rsidRPr="00650BC2" w:rsidRDefault="00EF7269" w:rsidP="00D259FB">
            <w:pPr>
              <w:spacing w:line="276" w:lineRule="auto"/>
              <w:rPr>
                <w:sz w:val="21"/>
                <w:szCs w:val="21"/>
              </w:rPr>
            </w:pPr>
            <w:r w:rsidRPr="006717B3">
              <w:rPr>
                <w:rFonts w:cstheme="majorHAnsi"/>
                <w:szCs w:val="20"/>
              </w:rPr>
              <w:t>The winning newsagent will be notified by phone and email</w:t>
            </w:r>
            <w:r>
              <w:rPr>
                <w:rFonts w:cstheme="majorHAnsi"/>
                <w:szCs w:val="20"/>
              </w:rPr>
              <w:t xml:space="preserve"> within seven (7) days of the draw</w:t>
            </w:r>
            <w:r w:rsidRPr="006717B3">
              <w:rPr>
                <w:rFonts w:cstheme="majorHAnsi"/>
                <w:szCs w:val="20"/>
              </w:rPr>
              <w:t>.</w:t>
            </w:r>
            <w:r>
              <w:rPr>
                <w:rFonts w:cstheme="majorHAnsi"/>
                <w:szCs w:val="20"/>
              </w:rPr>
              <w:t xml:space="preserve"> </w:t>
            </w:r>
            <w:r>
              <w:rPr>
                <w:sz w:val="21"/>
                <w:szCs w:val="21"/>
              </w:rPr>
              <w:t xml:space="preserve">The winner will also be published at </w:t>
            </w:r>
            <w:r w:rsidRPr="00DC0D59">
              <w:rPr>
                <w:sz w:val="21"/>
                <w:szCs w:val="21"/>
              </w:rPr>
              <w:t>Prizestolove.com.au/competitions</w:t>
            </w:r>
            <w:r>
              <w:rPr>
                <w:sz w:val="21"/>
                <w:szCs w:val="21"/>
              </w:rPr>
              <w:t xml:space="preserve"> by 07/11/25. </w:t>
            </w:r>
          </w:p>
        </w:tc>
      </w:tr>
      <w:tr w:rsidR="0024105D" w:rsidRPr="006717B3" w14:paraId="01028595" w14:textId="77777777" w:rsidTr="00AD4ADB">
        <w:tc>
          <w:tcPr>
            <w:tcW w:w="1259" w:type="dxa"/>
          </w:tcPr>
          <w:p w14:paraId="6CDD12C9" w14:textId="3E961B2D" w:rsidR="0024105D" w:rsidRPr="006717B3" w:rsidRDefault="00EF7269">
            <w:pPr>
              <w:rPr>
                <w:rFonts w:cstheme="majorHAnsi"/>
                <w:szCs w:val="20"/>
              </w:rPr>
            </w:pPr>
            <w:r>
              <w:rPr>
                <w:rFonts w:cstheme="majorHAnsi"/>
                <w:b/>
                <w:szCs w:val="20"/>
              </w:rPr>
              <w:t>Unclaimed Prize Draw</w:t>
            </w:r>
            <w:r w:rsidR="009A470F" w:rsidRPr="006717B3">
              <w:rPr>
                <w:rFonts w:cstheme="majorHAnsi"/>
                <w:b/>
                <w:szCs w:val="20"/>
              </w:rPr>
              <w:t>:</w:t>
            </w:r>
          </w:p>
        </w:tc>
        <w:tc>
          <w:tcPr>
            <w:tcW w:w="9501" w:type="dxa"/>
          </w:tcPr>
          <w:p w14:paraId="7108FDEE" w14:textId="5B856AAD" w:rsidR="000B05D1" w:rsidRPr="007F5E8C" w:rsidRDefault="00EF7269" w:rsidP="007F5E8C">
            <w:pPr>
              <w:pStyle w:val="m-7890126622143958538msolistparagraph"/>
              <w:shd w:val="clear" w:color="auto" w:fill="FFFFFF"/>
              <w:spacing w:before="0" w:beforeAutospacing="0" w:after="0" w:afterAutospacing="0"/>
              <w:rPr>
                <w:rFonts w:ascii="Calibri" w:hAnsi="Calibri" w:cs="Calibri"/>
                <w:color w:val="000000"/>
                <w:sz w:val="20"/>
                <w:szCs w:val="20"/>
              </w:rPr>
            </w:pPr>
            <w:r w:rsidRPr="001D08AA">
              <w:rPr>
                <w:rFonts w:ascii="Calibri" w:hAnsi="Calibri" w:cs="Calibri"/>
                <w:sz w:val="20"/>
                <w:szCs w:val="20"/>
              </w:rPr>
              <w:t xml:space="preserve">If the winner </w:t>
            </w:r>
            <w:r>
              <w:rPr>
                <w:rFonts w:ascii="Calibri" w:hAnsi="Calibri" w:cs="Calibri"/>
                <w:sz w:val="20"/>
                <w:szCs w:val="20"/>
              </w:rPr>
              <w:t xml:space="preserve">in this Promotion </w:t>
            </w:r>
            <w:r w:rsidRPr="001D08AA">
              <w:rPr>
                <w:rFonts w:ascii="Calibri" w:hAnsi="Calibri" w:cs="Calibri"/>
                <w:sz w:val="20"/>
                <w:szCs w:val="20"/>
              </w:rPr>
              <w:t xml:space="preserve">cannot be contacted or does not claim their prize by 05/12/25 at 12:00 pm AEDT, a </w:t>
            </w:r>
            <w:r w:rsidR="009D3791">
              <w:rPr>
                <w:rFonts w:ascii="Calibri" w:hAnsi="Calibri" w:cs="Calibri"/>
                <w:sz w:val="20"/>
                <w:szCs w:val="20"/>
              </w:rPr>
              <w:t xml:space="preserve">reserve winner draw </w:t>
            </w:r>
            <w:r w:rsidRPr="001D08AA">
              <w:rPr>
                <w:rFonts w:ascii="Calibri" w:hAnsi="Calibri" w:cs="Calibri"/>
                <w:sz w:val="20"/>
                <w:szCs w:val="20"/>
              </w:rPr>
              <w:t xml:space="preserve">will be held on 10/12/25 at 1:00 pm AEDT at Greeneagle, 5/9 Fitzpatrick Street, Revesby NSW 2212, Australia to award the prize. The winner of the redraw will be notified by email and phone within seven (7) days of the redraw. The redraw winner will also be published at Prizestolove.com.au/competitions by 15/12/25.  </w:t>
            </w:r>
          </w:p>
        </w:tc>
      </w:tr>
    </w:tbl>
    <w:p w14:paraId="3F118D94" w14:textId="77777777" w:rsidR="00E85A8B" w:rsidRPr="006717B3" w:rsidRDefault="00E85A8B" w:rsidP="00E85A8B">
      <w:pPr>
        <w:ind w:left="360"/>
        <w:rPr>
          <w:rFonts w:cstheme="majorHAnsi"/>
          <w:szCs w:val="20"/>
        </w:rPr>
      </w:pPr>
    </w:p>
    <w:p w14:paraId="6A24A8BD" w14:textId="248F9C9A" w:rsidR="0024105D" w:rsidRPr="006717B3" w:rsidRDefault="009A470F">
      <w:pPr>
        <w:numPr>
          <w:ilvl w:val="0"/>
          <w:numId w:val="17"/>
        </w:numPr>
        <w:rPr>
          <w:rFonts w:cstheme="majorHAnsi"/>
          <w:szCs w:val="20"/>
        </w:rPr>
      </w:pPr>
      <w:r w:rsidRPr="006717B3">
        <w:rPr>
          <w:rFonts w:cstheme="majorHAnsi"/>
          <w:szCs w:val="20"/>
        </w:rPr>
        <w:t xml:space="preserve">The entrant agrees and acknowledges that they have read these Conditions of Entry (and Schedule) and that </w:t>
      </w:r>
      <w:r w:rsidR="00F8396C" w:rsidRPr="006717B3">
        <w:rPr>
          <w:rFonts w:cstheme="majorHAnsi"/>
          <w:szCs w:val="20"/>
        </w:rPr>
        <w:t>participation in this</w:t>
      </w:r>
      <w:r w:rsidRPr="006717B3">
        <w:rPr>
          <w:rFonts w:cstheme="majorHAnsi"/>
          <w:szCs w:val="20"/>
        </w:rPr>
        <w:t xml:space="preserve"> Promotion is deemed to be acceptance of these Conditions of Entry (and Schedule). Any capitalised terms used in these Conditions of Entry have the meaning given in the Schedule, unless stated otherwise.</w:t>
      </w:r>
    </w:p>
    <w:p w14:paraId="1B6A3A7F" w14:textId="39F440BC" w:rsidR="0024105D" w:rsidRPr="006717B3" w:rsidRDefault="009A470F">
      <w:pPr>
        <w:numPr>
          <w:ilvl w:val="0"/>
          <w:numId w:val="17"/>
        </w:numPr>
        <w:rPr>
          <w:rFonts w:cstheme="majorHAnsi"/>
          <w:szCs w:val="20"/>
        </w:rPr>
      </w:pPr>
      <w:r w:rsidRPr="006717B3">
        <w:rPr>
          <w:rFonts w:cstheme="majorHAnsi"/>
          <w:szCs w:val="20"/>
        </w:rPr>
        <w:t xml:space="preserve">The Promotion commences on the Start Date and ends on the End Date ("Promotional Period"). </w:t>
      </w:r>
    </w:p>
    <w:p w14:paraId="7181DA55" w14:textId="05AFA124" w:rsidR="003D2503" w:rsidRPr="006717B3" w:rsidRDefault="00487733">
      <w:pPr>
        <w:numPr>
          <w:ilvl w:val="0"/>
          <w:numId w:val="17"/>
        </w:numPr>
        <w:rPr>
          <w:rFonts w:cstheme="majorHAnsi"/>
          <w:szCs w:val="20"/>
        </w:rPr>
      </w:pPr>
      <w:r w:rsidRPr="006717B3">
        <w:rPr>
          <w:rFonts w:cstheme="majorHAnsi"/>
          <w:szCs w:val="20"/>
        </w:rPr>
        <w:t xml:space="preserve">The terms for the Consumer Competition impact the eligibility of entries for this Promotion. </w:t>
      </w:r>
    </w:p>
    <w:p w14:paraId="037F2457" w14:textId="4F3DBAFA" w:rsidR="003676BD" w:rsidRDefault="00E85A8B" w:rsidP="003676BD">
      <w:pPr>
        <w:numPr>
          <w:ilvl w:val="0"/>
          <w:numId w:val="17"/>
        </w:numPr>
        <w:rPr>
          <w:rFonts w:cstheme="majorHAnsi"/>
          <w:szCs w:val="20"/>
        </w:rPr>
      </w:pPr>
      <w:r w:rsidRPr="006717B3">
        <w:rPr>
          <w:rFonts w:cstheme="majorHAnsi"/>
          <w:szCs w:val="20"/>
        </w:rPr>
        <w:t xml:space="preserve">Directors, officers, </w:t>
      </w:r>
      <w:r w:rsidR="00237146" w:rsidRPr="006717B3">
        <w:rPr>
          <w:rFonts w:cstheme="majorHAnsi"/>
          <w:szCs w:val="20"/>
        </w:rPr>
        <w:t>management,</w:t>
      </w:r>
      <w:r w:rsidRPr="006717B3">
        <w:rPr>
          <w:rFonts w:cstheme="majorHAnsi"/>
          <w:szCs w:val="20"/>
        </w:rPr>
        <w:t xml:space="preserve"> and employees</w:t>
      </w:r>
      <w:r w:rsidR="009A470F" w:rsidRPr="006717B3">
        <w:rPr>
          <w:rFonts w:cstheme="majorHAnsi"/>
          <w:szCs w:val="20"/>
        </w:rPr>
        <w:t xml:space="preserve"> (and their immediate family members) of agencies/companies directly associated with the conduct of this Promotion, the Promoter, businesses involved in determination of winner/s for the Promotion, businesses involved in the management of the Promotion, any organisation benefiting from the Promotion, the Promoter’s distributors, suppliers, subsidiary companies/businesses and associated companies and agencies are not eligible to </w:t>
      </w:r>
      <w:r w:rsidR="007E4FCE" w:rsidRPr="006717B3">
        <w:rPr>
          <w:rFonts w:cstheme="majorHAnsi"/>
          <w:szCs w:val="20"/>
        </w:rPr>
        <w:t>win</w:t>
      </w:r>
      <w:r w:rsidR="006F037F">
        <w:rPr>
          <w:rFonts w:cstheme="majorHAnsi"/>
          <w:szCs w:val="20"/>
        </w:rPr>
        <w:t xml:space="preserve"> (excluding newsagents)</w:t>
      </w:r>
      <w:r w:rsidR="007E4FCE" w:rsidRPr="006717B3">
        <w:rPr>
          <w:rFonts w:cstheme="majorHAnsi"/>
          <w:szCs w:val="20"/>
        </w:rPr>
        <w:t>.</w:t>
      </w:r>
      <w:r w:rsidR="009A470F" w:rsidRPr="006717B3">
        <w:rPr>
          <w:rFonts w:cstheme="majorHAnsi"/>
          <w:szCs w:val="20"/>
        </w:rPr>
        <w:t xml:space="preserve"> "Immediate family member" means any of the following: spouse, ex-spouse, de-facto spouse, child or </w:t>
      </w:r>
      <w:r w:rsidR="00237146" w:rsidRPr="006717B3">
        <w:rPr>
          <w:rFonts w:cstheme="majorHAnsi"/>
          <w:szCs w:val="20"/>
        </w:rPr>
        <w:t>stepchild</w:t>
      </w:r>
      <w:r w:rsidR="009A470F" w:rsidRPr="006717B3">
        <w:rPr>
          <w:rFonts w:cstheme="majorHAnsi"/>
          <w:szCs w:val="20"/>
        </w:rPr>
        <w:t xml:space="preserve"> (whether natural or by adoption), parent, </w:t>
      </w:r>
      <w:proofErr w:type="gramStart"/>
      <w:r w:rsidR="009A470F" w:rsidRPr="006717B3">
        <w:rPr>
          <w:rFonts w:cstheme="majorHAnsi"/>
          <w:szCs w:val="20"/>
        </w:rPr>
        <w:t>step-parent</w:t>
      </w:r>
      <w:proofErr w:type="gramEnd"/>
      <w:r w:rsidR="009A470F" w:rsidRPr="006717B3">
        <w:rPr>
          <w:rFonts w:cstheme="majorHAnsi"/>
          <w:szCs w:val="20"/>
        </w:rPr>
        <w:t>, grandparent, step-grandparent, uncle, aunt, niece, nephew, brother, sister, step-brother, step-sister or 1st cousin.</w:t>
      </w:r>
    </w:p>
    <w:p w14:paraId="6F7EF58D" w14:textId="75BAC40D" w:rsidR="0016171A" w:rsidRPr="006717B3" w:rsidRDefault="0016171A" w:rsidP="003676BD">
      <w:pPr>
        <w:numPr>
          <w:ilvl w:val="0"/>
          <w:numId w:val="17"/>
        </w:numPr>
        <w:rPr>
          <w:rFonts w:cstheme="majorHAnsi"/>
          <w:szCs w:val="20"/>
        </w:rPr>
      </w:pPr>
      <w:r w:rsidRPr="0016171A">
        <w:rPr>
          <w:rFonts w:cstheme="majorHAnsi"/>
          <w:szCs w:val="20"/>
        </w:rPr>
        <w:t>All reasonable attempts will be made to contact the winner</w:t>
      </w:r>
      <w:r>
        <w:rPr>
          <w:rFonts w:cstheme="majorHAnsi"/>
          <w:szCs w:val="20"/>
        </w:rPr>
        <w:t>.</w:t>
      </w:r>
    </w:p>
    <w:p w14:paraId="731BC8A0" w14:textId="218438F6" w:rsidR="0024105D" w:rsidRPr="0016171A" w:rsidRDefault="0016171A">
      <w:pPr>
        <w:numPr>
          <w:ilvl w:val="0"/>
          <w:numId w:val="17"/>
        </w:numPr>
        <w:rPr>
          <w:rFonts w:cstheme="majorHAnsi"/>
          <w:szCs w:val="20"/>
        </w:rPr>
      </w:pPr>
      <w:r w:rsidRPr="00F52330">
        <w:rPr>
          <w:rFonts w:cstheme="majorHAnsi"/>
          <w:szCs w:val="20"/>
        </w:rPr>
        <w:t>If the winner chooses not to take their prize (or is unable to</w:t>
      </w:r>
      <w:proofErr w:type="gramStart"/>
      <w:r w:rsidRPr="00F52330">
        <w:rPr>
          <w:rFonts w:cstheme="majorHAnsi"/>
          <w:szCs w:val="20"/>
        </w:rPr>
        <w:t>), or</w:t>
      </w:r>
      <w:proofErr w:type="gramEnd"/>
      <w:r w:rsidRPr="00F52330">
        <w:rPr>
          <w:rFonts w:cstheme="majorHAnsi"/>
          <w:szCs w:val="20"/>
        </w:rPr>
        <w:t xml:space="preserve"> does not take or claim a prize within a reasonable time, as specified by the Promoter, or is unavailable, they forfeit the prize and the Promoter is not obliged to substitute the prize</w:t>
      </w:r>
      <w:r w:rsidR="009A470F" w:rsidRPr="0016171A">
        <w:rPr>
          <w:rFonts w:cstheme="majorHAnsi"/>
          <w:szCs w:val="20"/>
        </w:rPr>
        <w:t>.</w:t>
      </w:r>
    </w:p>
    <w:p w14:paraId="3B46CBD3" w14:textId="70906168" w:rsidR="0024105D" w:rsidRPr="006717B3" w:rsidRDefault="009A470F">
      <w:pPr>
        <w:numPr>
          <w:ilvl w:val="0"/>
          <w:numId w:val="17"/>
        </w:numPr>
        <w:rPr>
          <w:rFonts w:cstheme="majorHAnsi"/>
          <w:szCs w:val="20"/>
        </w:rPr>
      </w:pPr>
      <w:r w:rsidRPr="006717B3">
        <w:rPr>
          <w:rFonts w:cstheme="majorHAnsi"/>
          <w:szCs w:val="20"/>
        </w:rPr>
        <w:t>No part of a prize is exchangeable</w:t>
      </w:r>
      <w:r w:rsidR="00E01F3F" w:rsidRPr="006717B3">
        <w:rPr>
          <w:rFonts w:cstheme="majorHAnsi"/>
          <w:szCs w:val="20"/>
        </w:rPr>
        <w:t xml:space="preserve"> </w:t>
      </w:r>
      <w:r w:rsidRPr="006717B3">
        <w:rPr>
          <w:rFonts w:cstheme="majorHAnsi"/>
          <w:szCs w:val="20"/>
        </w:rPr>
        <w:t>or transferable, unless otherwise specified in writing by the Promoter.</w:t>
      </w:r>
    </w:p>
    <w:p w14:paraId="30F348F0" w14:textId="3E9C0FEF" w:rsidR="0024105D" w:rsidRPr="006717B3" w:rsidRDefault="009A470F">
      <w:pPr>
        <w:numPr>
          <w:ilvl w:val="0"/>
          <w:numId w:val="17"/>
        </w:numPr>
        <w:rPr>
          <w:rFonts w:cstheme="majorHAnsi"/>
          <w:szCs w:val="20"/>
        </w:rPr>
      </w:pPr>
      <w:r w:rsidRPr="006717B3">
        <w:rPr>
          <w:rFonts w:cstheme="majorHAnsi"/>
          <w:szCs w:val="20"/>
        </w:rPr>
        <w:lastRenderedPageBreak/>
        <w:t>If there is a dispute as to the identity of an entrant or winner, the Promoter reserves the right, in its sole discretion, to determine the identity of the entrant or winner.</w:t>
      </w:r>
    </w:p>
    <w:p w14:paraId="0041E09B" w14:textId="7865D661" w:rsidR="0024105D" w:rsidRDefault="0016171A" w:rsidP="0016171A">
      <w:pPr>
        <w:numPr>
          <w:ilvl w:val="0"/>
          <w:numId w:val="17"/>
        </w:numPr>
        <w:rPr>
          <w:rFonts w:cstheme="majorHAnsi"/>
          <w:szCs w:val="20"/>
        </w:rPr>
      </w:pPr>
      <w:r w:rsidRPr="0016171A">
        <w:rPr>
          <w:rFonts w:cstheme="majorHAnsi"/>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will handle personal information in accordance with its privacy policy which is located at</w:t>
      </w:r>
      <w:r>
        <w:rPr>
          <w:rFonts w:cstheme="majorHAnsi"/>
          <w:szCs w:val="20"/>
        </w:rPr>
        <w:t xml:space="preserve"> </w:t>
      </w:r>
      <w:r w:rsidRPr="0016171A">
        <w:rPr>
          <w:rFonts w:cstheme="majorHAnsi"/>
          <w:szCs w:val="20"/>
        </w:rPr>
        <w:t>www.aremedia.com.au/privacy/.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w:t>
      </w:r>
      <w:r w:rsidR="009A470F" w:rsidRPr="0016171A">
        <w:rPr>
          <w:rFonts w:cstheme="majorHAnsi"/>
          <w:szCs w:val="20"/>
        </w:rPr>
        <w:t xml:space="preserve">. </w:t>
      </w:r>
    </w:p>
    <w:p w14:paraId="284B9078" w14:textId="6B79D4CB" w:rsidR="0016171A" w:rsidRPr="0016171A" w:rsidRDefault="0016171A" w:rsidP="0016171A">
      <w:pPr>
        <w:numPr>
          <w:ilvl w:val="0"/>
          <w:numId w:val="17"/>
        </w:numPr>
        <w:rPr>
          <w:rFonts w:cstheme="majorHAnsi"/>
          <w:szCs w:val="20"/>
        </w:rPr>
      </w:pPr>
      <w:r w:rsidRPr="0016171A">
        <w:rPr>
          <w:rFonts w:cstheme="majorHAnsi"/>
          <w:szCs w:val="20"/>
        </w:rPr>
        <w:t>For the purposes of public statements and advertisements, the Promoter may only publish the winner's surname, initial and postcode of residence</w:t>
      </w:r>
      <w:r>
        <w:rPr>
          <w:rFonts w:cstheme="majorHAnsi"/>
          <w:szCs w:val="20"/>
        </w:rPr>
        <w:t>.</w:t>
      </w:r>
    </w:p>
    <w:p w14:paraId="40096604" w14:textId="66B569E2" w:rsidR="0024105D" w:rsidRPr="006717B3" w:rsidRDefault="009A470F">
      <w:pPr>
        <w:numPr>
          <w:ilvl w:val="0"/>
          <w:numId w:val="17"/>
        </w:numPr>
        <w:rPr>
          <w:rFonts w:cstheme="majorHAnsi"/>
          <w:szCs w:val="20"/>
        </w:rPr>
      </w:pPr>
      <w:r w:rsidRPr="006717B3">
        <w:rPr>
          <w:rFonts w:cstheme="majorHAnsi"/>
          <w:szCs w:val="20"/>
        </w:rPr>
        <w:t xml:space="preserve">It is a condition of accepting the prize that a winner may be required to sign a legal release as determined by the Promoter in its absolute discretion, prior to receiving a prize. </w:t>
      </w:r>
    </w:p>
    <w:p w14:paraId="439B7D19" w14:textId="67BCC7D9" w:rsidR="0024105D" w:rsidRPr="006717B3" w:rsidRDefault="006E5D47">
      <w:pPr>
        <w:numPr>
          <w:ilvl w:val="0"/>
          <w:numId w:val="17"/>
        </w:numPr>
        <w:rPr>
          <w:rFonts w:cstheme="majorHAnsi"/>
          <w:szCs w:val="20"/>
        </w:rPr>
      </w:pPr>
      <w:r w:rsidRPr="006E5D47">
        <w:rPr>
          <w:rFonts w:cstheme="majorHAnsi"/>
          <w:szCs w:val="20"/>
        </w:rPr>
        <w:t xml:space="preserve">If a prize is provided to the Promoter by a third party, the prize is subject to the terms and conditions of the </w:t>
      </w:r>
      <w:proofErr w:type="gramStart"/>
      <w:r w:rsidRPr="006E5D47">
        <w:rPr>
          <w:rFonts w:cstheme="majorHAnsi"/>
          <w:szCs w:val="20"/>
        </w:rPr>
        <w:t>third party</w:t>
      </w:r>
      <w:proofErr w:type="gramEnd"/>
      <w:r w:rsidRPr="006E5D47">
        <w:rPr>
          <w:rFonts w:cstheme="majorHAnsi"/>
          <w:szCs w:val="20"/>
        </w:rPr>
        <w:t xml:space="preserve">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r w:rsidR="009A470F" w:rsidRPr="006717B3">
        <w:rPr>
          <w:rFonts w:cstheme="majorHAnsi"/>
          <w:szCs w:val="20"/>
        </w:rPr>
        <w:t>.</w:t>
      </w:r>
    </w:p>
    <w:p w14:paraId="7FD5BFD8" w14:textId="78376716" w:rsidR="000235EC" w:rsidRPr="006717B3" w:rsidRDefault="000235EC" w:rsidP="000235EC">
      <w:pPr>
        <w:numPr>
          <w:ilvl w:val="0"/>
          <w:numId w:val="17"/>
        </w:numPr>
        <w:rPr>
          <w:rFonts w:cstheme="majorHAnsi"/>
          <w:szCs w:val="20"/>
        </w:rPr>
      </w:pPr>
      <w:r w:rsidRPr="006717B3">
        <w:rPr>
          <w:rFonts w:cstheme="majorHAnsi"/>
          <w:szCs w:val="20"/>
        </w:rPr>
        <w:t xml:space="preserve">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w:t>
      </w:r>
      <w:proofErr w:type="spellStart"/>
      <w:r w:rsidRPr="006717B3">
        <w:rPr>
          <w:rFonts w:cstheme="majorHAnsi"/>
          <w:szCs w:val="20"/>
        </w:rPr>
        <w:t>the</w:t>
      </w:r>
      <w:proofErr w:type="spellEnd"/>
      <w:r w:rsidRPr="006717B3">
        <w:rPr>
          <w:rFonts w:cstheme="majorHAnsi"/>
          <w:szCs w:val="20"/>
        </w:rPr>
        <w:t xml:space="preserve"> Competition and Consumer Act 2010 (</w:t>
      </w:r>
      <w:proofErr w:type="spellStart"/>
      <w:r w:rsidRPr="006717B3">
        <w:rPr>
          <w:rFonts w:cstheme="majorHAnsi"/>
          <w:szCs w:val="20"/>
        </w:rPr>
        <w:t>Cth</w:t>
      </w:r>
      <w:proofErr w:type="spellEnd"/>
      <w:r w:rsidRPr="006717B3">
        <w:rPr>
          <w:rFonts w:cstheme="majorHAnsi"/>
          <w:szCs w:val="20"/>
        </w:rPr>
        <w:t>).</w:t>
      </w:r>
    </w:p>
    <w:p w14:paraId="07EF45E3" w14:textId="77777777" w:rsidR="0024105D" w:rsidRPr="006717B3" w:rsidRDefault="009A470F">
      <w:pPr>
        <w:numPr>
          <w:ilvl w:val="0"/>
          <w:numId w:val="17"/>
        </w:numPr>
        <w:rPr>
          <w:rFonts w:cstheme="majorHAnsi"/>
          <w:szCs w:val="20"/>
        </w:rPr>
      </w:pPr>
      <w:r w:rsidRPr="006717B3">
        <w:rPr>
          <w:rFonts w:cstheme="majorHAnsi"/>
          <w:szCs w:val="20"/>
        </w:rPr>
        <w:t xml:space="preserve">If for any reason any aspect of this Promotion is not capable of running as planned, including by reason of computer virus, communications network failure, bugs, tampering, </w:t>
      </w:r>
      <w:proofErr w:type="spellStart"/>
      <w:r w:rsidRPr="006717B3">
        <w:rPr>
          <w:rFonts w:cstheme="majorHAnsi"/>
          <w:szCs w:val="20"/>
        </w:rPr>
        <w:t>unauthorised</w:t>
      </w:r>
      <w:proofErr w:type="spellEnd"/>
      <w:r w:rsidRPr="006717B3">
        <w:rPr>
          <w:rFonts w:cstheme="majorHAnsi"/>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158CEB7" w14:textId="77777777" w:rsidR="0024105D" w:rsidRPr="006717B3" w:rsidRDefault="009A470F">
      <w:pPr>
        <w:numPr>
          <w:ilvl w:val="0"/>
          <w:numId w:val="17"/>
        </w:numPr>
        <w:rPr>
          <w:rFonts w:cstheme="majorHAnsi"/>
          <w:szCs w:val="20"/>
        </w:rPr>
      </w:pPr>
      <w:r w:rsidRPr="006717B3">
        <w:rPr>
          <w:rFonts w:cstheme="majorHAnsi"/>
          <w:szCs w:val="20"/>
        </w:rPr>
        <w:t xml:space="preserve">The Promoter reserves the right, at any time, to validate and check the authenticity of entries and entrant's details (including an entrant's identity, age and place of residence). </w:t>
      </w:r>
      <w:proofErr w:type="gramStart"/>
      <w:r w:rsidRPr="006717B3">
        <w:rPr>
          <w:rFonts w:cstheme="majorHAnsi"/>
          <w:szCs w:val="20"/>
        </w:rPr>
        <w:t>In the event that</w:t>
      </w:r>
      <w:proofErr w:type="gramEnd"/>
      <w:r w:rsidRPr="006717B3">
        <w:rPr>
          <w:rFonts w:cstheme="majorHAnsi"/>
          <w:szCs w:val="20"/>
        </w:rP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rsidRPr="006717B3">
        <w:rPr>
          <w:rFonts w:cstheme="majorHAnsi"/>
          <w:szCs w:val="20"/>
        </w:rPr>
        <w:t>third party</w:t>
      </w:r>
      <w:proofErr w:type="gramEnd"/>
      <w:r w:rsidRPr="006717B3">
        <w:rPr>
          <w:rFonts w:cstheme="majorHAnsi"/>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27C9B63" w14:textId="61091AF7" w:rsidR="0024105D" w:rsidRPr="006717B3" w:rsidRDefault="006E5D47">
      <w:pPr>
        <w:numPr>
          <w:ilvl w:val="0"/>
          <w:numId w:val="17"/>
        </w:numPr>
        <w:rPr>
          <w:rFonts w:cstheme="majorHAnsi"/>
          <w:szCs w:val="20"/>
        </w:rPr>
      </w:pPr>
      <w:r w:rsidRPr="006E5D47">
        <w:rPr>
          <w:rFonts w:cstheme="majorHAnsi"/>
          <w:szCs w:val="20"/>
        </w:rPr>
        <w:t>The Promoter and its associated agencies and companies will not be liable for any loss (including, without limitation, indirect, special or consequential loss or loss of profits), expense, damage, personal injury or death which is suffered or sustained (</w:t>
      </w:r>
      <w:proofErr w:type="gramStart"/>
      <w:r w:rsidRPr="006E5D47">
        <w:rPr>
          <w:rFonts w:cstheme="majorHAnsi"/>
          <w:szCs w:val="20"/>
        </w:rPr>
        <w:t>whether or not</w:t>
      </w:r>
      <w:proofErr w:type="gramEnd"/>
      <w:r w:rsidRPr="006E5D47">
        <w:rPr>
          <w:rFonts w:cstheme="majorHAnsi"/>
          <w:szCs w:val="20"/>
        </w:rPr>
        <w:t xml:space="preserve"> arising from any person's negligence or wilful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r w:rsidR="009A470F" w:rsidRPr="006717B3">
        <w:rPr>
          <w:rFonts w:cstheme="majorHAnsi"/>
          <w:szCs w:val="20"/>
        </w:rPr>
        <w:t>.</w:t>
      </w:r>
    </w:p>
    <w:p w14:paraId="2161E614" w14:textId="355C606E" w:rsidR="0024105D" w:rsidRPr="006717B3" w:rsidRDefault="009A470F">
      <w:pPr>
        <w:numPr>
          <w:ilvl w:val="0"/>
          <w:numId w:val="17"/>
        </w:numPr>
        <w:rPr>
          <w:rFonts w:cstheme="majorHAnsi"/>
          <w:szCs w:val="20"/>
        </w:rPr>
      </w:pPr>
      <w:r w:rsidRPr="006717B3">
        <w:rPr>
          <w:rFonts w:cstheme="majorHAnsi"/>
          <w:szCs w:val="20"/>
        </w:rPr>
        <w:t xml:space="preserve">The </w:t>
      </w:r>
      <w:r w:rsidR="0016171A">
        <w:rPr>
          <w:rFonts w:cstheme="majorHAnsi"/>
          <w:szCs w:val="20"/>
        </w:rPr>
        <w:t>winner</w:t>
      </w:r>
      <w:r w:rsidR="0016171A" w:rsidRPr="006717B3">
        <w:rPr>
          <w:rFonts w:cstheme="majorHAnsi"/>
          <w:szCs w:val="20"/>
        </w:rPr>
        <w:t xml:space="preserve"> </w:t>
      </w:r>
      <w:r w:rsidRPr="006717B3">
        <w:rPr>
          <w:rFonts w:cstheme="majorHAnsi"/>
          <w:szCs w:val="20"/>
        </w:rPr>
        <w:t>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5FD132B2" w14:textId="77777777" w:rsidR="0024105D" w:rsidRPr="006717B3" w:rsidRDefault="009A470F">
      <w:pPr>
        <w:numPr>
          <w:ilvl w:val="0"/>
          <w:numId w:val="17"/>
        </w:numPr>
        <w:rPr>
          <w:rFonts w:cstheme="majorHAnsi"/>
          <w:szCs w:val="20"/>
        </w:rPr>
      </w:pPr>
      <w:r w:rsidRPr="006717B3">
        <w:rPr>
          <w:rFonts w:cstheme="majorHAnsi"/>
          <w:szCs w:val="20"/>
        </w:rPr>
        <w:t xml:space="preserve">The Promoter accepts no responsibility for any tax implications and the entrant must seek their own independent financial advice </w:t>
      </w:r>
      <w:proofErr w:type="gramStart"/>
      <w:r w:rsidRPr="006717B3">
        <w:rPr>
          <w:rFonts w:cstheme="majorHAnsi"/>
          <w:szCs w:val="20"/>
        </w:rPr>
        <w:t>in regards to</w:t>
      </w:r>
      <w:proofErr w:type="gramEnd"/>
      <w:r w:rsidRPr="006717B3">
        <w:rPr>
          <w:rFonts w:cstheme="majorHAnsi"/>
          <w:szCs w:val="20"/>
        </w:rPr>
        <w:t xml:space="preserve"> the tax implications relating to the prize or acceptance of the prize.</w:t>
      </w:r>
    </w:p>
    <w:p w14:paraId="7792C2B5" w14:textId="77777777" w:rsidR="0024105D" w:rsidRPr="006717B3" w:rsidRDefault="009A470F">
      <w:pPr>
        <w:numPr>
          <w:ilvl w:val="0"/>
          <w:numId w:val="17"/>
        </w:numPr>
        <w:rPr>
          <w:rFonts w:cstheme="majorHAnsi"/>
          <w:szCs w:val="20"/>
        </w:rPr>
      </w:pPr>
      <w:r w:rsidRPr="006717B3">
        <w:rPr>
          <w:rFonts w:cstheme="majorHAnsi"/>
          <w:szCs w:val="20"/>
        </w:rPr>
        <w:t>Failure by the Promoter to enforce any of its rights at any stage does not constitute a waiver of these rights.</w:t>
      </w:r>
    </w:p>
    <w:p w14:paraId="3D7401E3" w14:textId="4F0941AD" w:rsidR="00F916FC" w:rsidRPr="008075C6" w:rsidRDefault="009A470F" w:rsidP="008075C6">
      <w:pPr>
        <w:pStyle w:val="ListBullet"/>
        <w:numPr>
          <w:ilvl w:val="0"/>
          <w:numId w:val="17"/>
        </w:numPr>
        <w:rPr>
          <w:rFonts w:cstheme="majorHAnsi"/>
          <w:szCs w:val="20"/>
        </w:rPr>
      </w:pPr>
      <w:r w:rsidRPr="00CF17BF">
        <w:rPr>
          <w:rFonts w:cstheme="majorHAnsi"/>
          <w:szCs w:val="20"/>
        </w:rPr>
        <w:t xml:space="preserve">Authorised under: ACT Permit No. </w:t>
      </w:r>
      <w:r w:rsidR="00CF17BF" w:rsidRPr="00CF17BF">
        <w:rPr>
          <w:rFonts w:cstheme="majorHAnsi"/>
          <w:szCs w:val="20"/>
        </w:rPr>
        <w:t>TP 24/02712</w:t>
      </w:r>
      <w:r w:rsidRPr="00CF17BF">
        <w:rPr>
          <w:rFonts w:cstheme="majorHAnsi"/>
          <w:szCs w:val="20"/>
        </w:rPr>
        <w:t xml:space="preserve">, NSW Authority No. </w:t>
      </w:r>
      <w:bookmarkStart w:id="0" w:name="_Hlk89164648"/>
      <w:r w:rsidR="00DC0D59" w:rsidRPr="00CF17BF">
        <w:t>TP/03786</w:t>
      </w:r>
      <w:bookmarkEnd w:id="0"/>
      <w:r w:rsidR="007E0190">
        <w:t>.</w:t>
      </w:r>
    </w:p>
    <w:sectPr w:rsidR="00F916FC" w:rsidRPr="008075C6" w:rsidSect="000D50C4">
      <w:headerReference w:type="default" r:id="rId9"/>
      <w:footerReference w:type="even" r:id="rId10"/>
      <w:footerReference w:type="default" r:id="rId11"/>
      <w:pgSz w:w="12240" w:h="15840"/>
      <w:pgMar w:top="851" w:right="616"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8A576" w14:textId="77777777" w:rsidR="00E0793D" w:rsidRDefault="00E0793D" w:rsidP="001A635F">
      <w:pPr>
        <w:spacing w:line="240" w:lineRule="auto"/>
      </w:pPr>
      <w:r>
        <w:separator/>
      </w:r>
    </w:p>
  </w:endnote>
  <w:endnote w:type="continuationSeparator" w:id="0">
    <w:p w14:paraId="3371AC90" w14:textId="77777777" w:rsidR="00E0793D" w:rsidRDefault="00E0793D" w:rsidP="001A635F">
      <w:pPr>
        <w:spacing w:line="240" w:lineRule="auto"/>
      </w:pPr>
      <w:r>
        <w:continuationSeparator/>
      </w:r>
    </w:p>
  </w:endnote>
  <w:endnote w:type="continuationNotice" w:id="1">
    <w:p w14:paraId="3766C8DE" w14:textId="77777777" w:rsidR="00E0793D" w:rsidRDefault="00E079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C7F2"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A2D2" w14:textId="4E5CD18F"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16171A">
      <w:rPr>
        <w:sz w:val="18"/>
        <w:szCs w:val="18"/>
      </w:rPr>
      <w:t>4</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33110" w14:textId="77777777" w:rsidR="00E0793D" w:rsidRDefault="00E0793D" w:rsidP="001A635F">
      <w:pPr>
        <w:spacing w:line="240" w:lineRule="auto"/>
      </w:pPr>
      <w:r>
        <w:separator/>
      </w:r>
    </w:p>
  </w:footnote>
  <w:footnote w:type="continuationSeparator" w:id="0">
    <w:p w14:paraId="5D946A70" w14:textId="77777777" w:rsidR="00E0793D" w:rsidRDefault="00E0793D" w:rsidP="001A635F">
      <w:pPr>
        <w:spacing w:line="240" w:lineRule="auto"/>
      </w:pPr>
      <w:r>
        <w:continuationSeparator/>
      </w:r>
    </w:p>
  </w:footnote>
  <w:footnote w:type="continuationNotice" w:id="1">
    <w:p w14:paraId="00E490BD" w14:textId="77777777" w:rsidR="00E0793D" w:rsidRDefault="00E079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3A51" w14:textId="77777777" w:rsidR="004B2BC0" w:rsidRDefault="004B2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346F89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26BD3"/>
    <w:multiLevelType w:val="hybridMultilevel"/>
    <w:tmpl w:val="8A623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1FB3445"/>
    <w:multiLevelType w:val="hybridMultilevel"/>
    <w:tmpl w:val="D158B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29C424E"/>
    <w:multiLevelType w:val="hybridMultilevel"/>
    <w:tmpl w:val="DB7469C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46A775D"/>
    <w:multiLevelType w:val="hybridMultilevel"/>
    <w:tmpl w:val="ED2EADCE"/>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3024A3"/>
    <w:multiLevelType w:val="hybridMultilevel"/>
    <w:tmpl w:val="78BE73C0"/>
    <w:lvl w:ilvl="0" w:tplc="0C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3DD3BEC"/>
    <w:multiLevelType w:val="hybridMultilevel"/>
    <w:tmpl w:val="3A08C6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064C1F"/>
    <w:multiLevelType w:val="multilevel"/>
    <w:tmpl w:val="0BF2BF2E"/>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19660843"/>
    <w:multiLevelType w:val="hybridMultilevel"/>
    <w:tmpl w:val="05F87978"/>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862360"/>
    <w:multiLevelType w:val="hybridMultilevel"/>
    <w:tmpl w:val="BEB22F58"/>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CA416C4"/>
    <w:multiLevelType w:val="hybridMultilevel"/>
    <w:tmpl w:val="10DE9784"/>
    <w:lvl w:ilvl="0" w:tplc="0E7851CA">
      <w:start w:val="1"/>
      <w:numFmt w:val="lowerLetter"/>
      <w:lvlText w:val="(%1)"/>
      <w:lvlJc w:val="left"/>
      <w:pPr>
        <w:ind w:left="683" w:hanging="360"/>
      </w:pPr>
      <w:rPr>
        <w:rFonts w:hint="default"/>
      </w:rPr>
    </w:lvl>
    <w:lvl w:ilvl="1" w:tplc="0C09001B">
      <w:start w:val="1"/>
      <w:numFmt w:val="lowerRoman"/>
      <w:lvlText w:val="%2."/>
      <w:lvlJc w:val="righ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9" w15:restartNumberingAfterBreak="0">
    <w:nsid w:val="44C575EA"/>
    <w:multiLevelType w:val="hybridMultilevel"/>
    <w:tmpl w:val="16AE60AA"/>
    <w:lvl w:ilvl="0" w:tplc="5E48624E">
      <w:start w:val="1"/>
      <w:numFmt w:val="decimal"/>
      <w:lvlText w:val="%1."/>
      <w:lvlJc w:val="left"/>
      <w:pPr>
        <w:ind w:left="786" w:hanging="360"/>
      </w:pPr>
      <w:rPr>
        <w:b w:val="0"/>
      </w:rPr>
    </w:lvl>
    <w:lvl w:ilvl="1" w:tplc="0C090019">
      <w:start w:val="1"/>
      <w:numFmt w:val="lowerLetter"/>
      <w:lvlText w:val="%2."/>
      <w:lvlJc w:val="left"/>
      <w:pPr>
        <w:ind w:left="1440" w:hanging="360"/>
      </w:pPr>
    </w:lvl>
    <w:lvl w:ilvl="2" w:tplc="C01445CA">
      <w:start w:val="1"/>
      <w:numFmt w:val="bullet"/>
      <w:lvlText w:val="-"/>
      <w:lvlJc w:val="left"/>
      <w:pPr>
        <w:ind w:left="2340" w:hanging="360"/>
      </w:pPr>
      <w:rPr>
        <w:rFonts w:ascii="Calibri Light" w:eastAsiaTheme="minorEastAsia" w:hAnsi="Calibri Light" w:cs="Calibri Light"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1562C9"/>
    <w:multiLevelType w:val="hybridMultilevel"/>
    <w:tmpl w:val="1A407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2C1167"/>
    <w:multiLevelType w:val="hybridMultilevel"/>
    <w:tmpl w:val="C8BC9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2C0B0C"/>
    <w:multiLevelType w:val="hybridMultilevel"/>
    <w:tmpl w:val="F3803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D83EC5"/>
    <w:multiLevelType w:val="hybridMultilevel"/>
    <w:tmpl w:val="73CC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1D7346"/>
    <w:multiLevelType w:val="hybridMultilevel"/>
    <w:tmpl w:val="330E0C4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73ED0C2C"/>
    <w:multiLevelType w:val="hybridMultilevel"/>
    <w:tmpl w:val="614C1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D55A55"/>
    <w:multiLevelType w:val="hybridMultilevel"/>
    <w:tmpl w:val="4F864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A81D92"/>
    <w:multiLevelType w:val="hybridMultilevel"/>
    <w:tmpl w:val="C82A7106"/>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42936876">
    <w:abstractNumId w:val="8"/>
  </w:num>
  <w:num w:numId="2" w16cid:durableId="1262958636">
    <w:abstractNumId w:val="6"/>
  </w:num>
  <w:num w:numId="3" w16cid:durableId="2042238017">
    <w:abstractNumId w:val="5"/>
  </w:num>
  <w:num w:numId="4" w16cid:durableId="705257515">
    <w:abstractNumId w:val="4"/>
  </w:num>
  <w:num w:numId="5" w16cid:durableId="436948611">
    <w:abstractNumId w:val="7"/>
  </w:num>
  <w:num w:numId="6" w16cid:durableId="1812861390">
    <w:abstractNumId w:val="3"/>
  </w:num>
  <w:num w:numId="7" w16cid:durableId="566110415">
    <w:abstractNumId w:val="2"/>
  </w:num>
  <w:num w:numId="8" w16cid:durableId="580408909">
    <w:abstractNumId w:val="1"/>
  </w:num>
  <w:num w:numId="9" w16cid:durableId="801191488">
    <w:abstractNumId w:val="0"/>
  </w:num>
  <w:num w:numId="10" w16cid:durableId="979070780">
    <w:abstractNumId w:val="8"/>
  </w:num>
  <w:num w:numId="11" w16cid:durableId="1161851815">
    <w:abstractNumId w:val="20"/>
  </w:num>
  <w:num w:numId="12" w16cid:durableId="1542547339">
    <w:abstractNumId w:val="28"/>
  </w:num>
  <w:num w:numId="13" w16cid:durableId="394201817">
    <w:abstractNumId w:val="22"/>
  </w:num>
  <w:num w:numId="14" w16cid:durableId="722603404">
    <w:abstractNumId w:val="27"/>
  </w:num>
  <w:num w:numId="15" w16cid:durableId="847215472">
    <w:abstractNumId w:val="27"/>
    <w:lvlOverride w:ilvl="0">
      <w:startOverride w:val="1"/>
    </w:lvlOverride>
  </w:num>
  <w:num w:numId="16" w16cid:durableId="1992322074">
    <w:abstractNumId w:val="27"/>
    <w:lvlOverride w:ilvl="0">
      <w:startOverride w:val="1"/>
    </w:lvlOverride>
  </w:num>
  <w:num w:numId="17" w16cid:durableId="345324138">
    <w:abstractNumId w:val="27"/>
    <w:lvlOverride w:ilvl="0">
      <w:startOverride w:val="1"/>
    </w:lvlOverride>
  </w:num>
  <w:num w:numId="18" w16cid:durableId="1204249236">
    <w:abstractNumId w:val="29"/>
  </w:num>
  <w:num w:numId="19" w16cid:durableId="67847211">
    <w:abstractNumId w:val="13"/>
  </w:num>
  <w:num w:numId="20" w16cid:durableId="1133133508">
    <w:abstractNumId w:val="11"/>
  </w:num>
  <w:num w:numId="21" w16cid:durableId="770206207">
    <w:abstractNumId w:val="30"/>
  </w:num>
  <w:num w:numId="22" w16cid:durableId="1594780365">
    <w:abstractNumId w:val="14"/>
  </w:num>
  <w:num w:numId="23" w16cid:durableId="1615820641">
    <w:abstractNumId w:val="19"/>
  </w:num>
  <w:num w:numId="24" w16cid:durableId="560096013">
    <w:abstractNumId w:val="18"/>
  </w:num>
  <w:num w:numId="25" w16cid:durableId="330838793">
    <w:abstractNumId w:val="23"/>
  </w:num>
  <w:num w:numId="26" w16cid:durableId="255869147">
    <w:abstractNumId w:val="31"/>
  </w:num>
  <w:num w:numId="27" w16cid:durableId="852688963">
    <w:abstractNumId w:val="12"/>
  </w:num>
  <w:num w:numId="28" w16cid:durableId="1979416211">
    <w:abstractNumId w:val="16"/>
  </w:num>
  <w:num w:numId="29" w16cid:durableId="1588273433">
    <w:abstractNumId w:val="26"/>
  </w:num>
  <w:num w:numId="30" w16cid:durableId="874078750">
    <w:abstractNumId w:val="25"/>
  </w:num>
  <w:num w:numId="31" w16cid:durableId="363791222">
    <w:abstractNumId w:val="10"/>
  </w:num>
  <w:num w:numId="32" w16cid:durableId="809329466">
    <w:abstractNumId w:val="21"/>
  </w:num>
  <w:num w:numId="33" w16cid:durableId="548554">
    <w:abstractNumId w:val="24"/>
  </w:num>
  <w:num w:numId="34" w16cid:durableId="1301611328">
    <w:abstractNumId w:val="9"/>
  </w:num>
  <w:num w:numId="35" w16cid:durableId="1717046067">
    <w:abstractNumId w:val="17"/>
  </w:num>
  <w:num w:numId="36" w16cid:durableId="726610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DCE"/>
    <w:rsid w:val="0000425F"/>
    <w:rsid w:val="00004805"/>
    <w:rsid w:val="00010249"/>
    <w:rsid w:val="0002137A"/>
    <w:rsid w:val="0002261C"/>
    <w:rsid w:val="000235EC"/>
    <w:rsid w:val="000236D9"/>
    <w:rsid w:val="00027793"/>
    <w:rsid w:val="000301D5"/>
    <w:rsid w:val="00034616"/>
    <w:rsid w:val="00036DD8"/>
    <w:rsid w:val="00042123"/>
    <w:rsid w:val="00045E65"/>
    <w:rsid w:val="00052921"/>
    <w:rsid w:val="00054DF0"/>
    <w:rsid w:val="0006063C"/>
    <w:rsid w:val="00077F90"/>
    <w:rsid w:val="00080211"/>
    <w:rsid w:val="00086523"/>
    <w:rsid w:val="0009123E"/>
    <w:rsid w:val="00092DFF"/>
    <w:rsid w:val="00093759"/>
    <w:rsid w:val="0009380B"/>
    <w:rsid w:val="00094624"/>
    <w:rsid w:val="000A0940"/>
    <w:rsid w:val="000A1A4B"/>
    <w:rsid w:val="000A3049"/>
    <w:rsid w:val="000A7401"/>
    <w:rsid w:val="000A7669"/>
    <w:rsid w:val="000B05D1"/>
    <w:rsid w:val="000B47C6"/>
    <w:rsid w:val="000C26B8"/>
    <w:rsid w:val="000C2C69"/>
    <w:rsid w:val="000C625B"/>
    <w:rsid w:val="000C731B"/>
    <w:rsid w:val="000D50C4"/>
    <w:rsid w:val="000D75FD"/>
    <w:rsid w:val="000E3282"/>
    <w:rsid w:val="000E4B19"/>
    <w:rsid w:val="000F0325"/>
    <w:rsid w:val="00104F46"/>
    <w:rsid w:val="001072C6"/>
    <w:rsid w:val="00116BC0"/>
    <w:rsid w:val="00121380"/>
    <w:rsid w:val="00124282"/>
    <w:rsid w:val="00130288"/>
    <w:rsid w:val="00132F5A"/>
    <w:rsid w:val="0013743B"/>
    <w:rsid w:val="001402F6"/>
    <w:rsid w:val="00145BA0"/>
    <w:rsid w:val="0015074B"/>
    <w:rsid w:val="0015238F"/>
    <w:rsid w:val="00155FDB"/>
    <w:rsid w:val="00157935"/>
    <w:rsid w:val="0016171A"/>
    <w:rsid w:val="001645A2"/>
    <w:rsid w:val="001671C8"/>
    <w:rsid w:val="00167BE4"/>
    <w:rsid w:val="0017143B"/>
    <w:rsid w:val="001779EF"/>
    <w:rsid w:val="00190A70"/>
    <w:rsid w:val="0019462C"/>
    <w:rsid w:val="001A635F"/>
    <w:rsid w:val="001B0835"/>
    <w:rsid w:val="001B108B"/>
    <w:rsid w:val="001B21FF"/>
    <w:rsid w:val="001C16DC"/>
    <w:rsid w:val="001C1B8C"/>
    <w:rsid w:val="001C47A2"/>
    <w:rsid w:val="001D08AA"/>
    <w:rsid w:val="001D4E9F"/>
    <w:rsid w:val="001E0DF5"/>
    <w:rsid w:val="001E2288"/>
    <w:rsid w:val="001E2815"/>
    <w:rsid w:val="00204E46"/>
    <w:rsid w:val="00206AEB"/>
    <w:rsid w:val="00206DFD"/>
    <w:rsid w:val="002237F8"/>
    <w:rsid w:val="00232037"/>
    <w:rsid w:val="00237146"/>
    <w:rsid w:val="0024105D"/>
    <w:rsid w:val="00241461"/>
    <w:rsid w:val="00243B12"/>
    <w:rsid w:val="00254C78"/>
    <w:rsid w:val="00257D36"/>
    <w:rsid w:val="002616E4"/>
    <w:rsid w:val="00271E7E"/>
    <w:rsid w:val="002736FD"/>
    <w:rsid w:val="00273802"/>
    <w:rsid w:val="00280041"/>
    <w:rsid w:val="00281914"/>
    <w:rsid w:val="00286A66"/>
    <w:rsid w:val="0029639D"/>
    <w:rsid w:val="0029660D"/>
    <w:rsid w:val="002A55B3"/>
    <w:rsid w:val="002A5B69"/>
    <w:rsid w:val="002C5318"/>
    <w:rsid w:val="002C55B9"/>
    <w:rsid w:val="002C69BB"/>
    <w:rsid w:val="002C71ED"/>
    <w:rsid w:val="002D0A9E"/>
    <w:rsid w:val="002D65F9"/>
    <w:rsid w:val="002E2BA7"/>
    <w:rsid w:val="002E3B18"/>
    <w:rsid w:val="002F08A3"/>
    <w:rsid w:val="002F217C"/>
    <w:rsid w:val="00302D23"/>
    <w:rsid w:val="00303FDE"/>
    <w:rsid w:val="00305A1F"/>
    <w:rsid w:val="00313982"/>
    <w:rsid w:val="00314DE9"/>
    <w:rsid w:val="003254BC"/>
    <w:rsid w:val="00326CA4"/>
    <w:rsid w:val="00326F90"/>
    <w:rsid w:val="00327BFA"/>
    <w:rsid w:val="00336245"/>
    <w:rsid w:val="00337B61"/>
    <w:rsid w:val="00345D49"/>
    <w:rsid w:val="00353557"/>
    <w:rsid w:val="003539CC"/>
    <w:rsid w:val="0035572C"/>
    <w:rsid w:val="003676BD"/>
    <w:rsid w:val="00371C4F"/>
    <w:rsid w:val="00372B48"/>
    <w:rsid w:val="00372DCF"/>
    <w:rsid w:val="003761FA"/>
    <w:rsid w:val="00380982"/>
    <w:rsid w:val="00382759"/>
    <w:rsid w:val="0038292C"/>
    <w:rsid w:val="003920EE"/>
    <w:rsid w:val="003973D4"/>
    <w:rsid w:val="00397748"/>
    <w:rsid w:val="003A3198"/>
    <w:rsid w:val="003C23E3"/>
    <w:rsid w:val="003C45F4"/>
    <w:rsid w:val="003D077A"/>
    <w:rsid w:val="003D2503"/>
    <w:rsid w:val="003D5B89"/>
    <w:rsid w:val="003E0C5D"/>
    <w:rsid w:val="003E225B"/>
    <w:rsid w:val="003E329F"/>
    <w:rsid w:val="003E6C33"/>
    <w:rsid w:val="003E75B5"/>
    <w:rsid w:val="003F4F0B"/>
    <w:rsid w:val="00400926"/>
    <w:rsid w:val="00400AC5"/>
    <w:rsid w:val="00402A64"/>
    <w:rsid w:val="004063C5"/>
    <w:rsid w:val="00414009"/>
    <w:rsid w:val="00421C46"/>
    <w:rsid w:val="00423BAA"/>
    <w:rsid w:val="00427CF7"/>
    <w:rsid w:val="004307EC"/>
    <w:rsid w:val="0043529B"/>
    <w:rsid w:val="00435FED"/>
    <w:rsid w:val="00440D21"/>
    <w:rsid w:val="0044149F"/>
    <w:rsid w:val="0045106B"/>
    <w:rsid w:val="00451B6D"/>
    <w:rsid w:val="004552D5"/>
    <w:rsid w:val="00455FE6"/>
    <w:rsid w:val="004704D1"/>
    <w:rsid w:val="00471EB7"/>
    <w:rsid w:val="00474CDA"/>
    <w:rsid w:val="00475986"/>
    <w:rsid w:val="00484065"/>
    <w:rsid w:val="0048491F"/>
    <w:rsid w:val="00485249"/>
    <w:rsid w:val="004876ED"/>
    <w:rsid w:val="00487733"/>
    <w:rsid w:val="004908EF"/>
    <w:rsid w:val="00494700"/>
    <w:rsid w:val="00496EB6"/>
    <w:rsid w:val="004972B3"/>
    <w:rsid w:val="004973F7"/>
    <w:rsid w:val="004A1939"/>
    <w:rsid w:val="004A6F64"/>
    <w:rsid w:val="004B28CB"/>
    <w:rsid w:val="004B2BC0"/>
    <w:rsid w:val="004B4FA6"/>
    <w:rsid w:val="004B70C0"/>
    <w:rsid w:val="004C1061"/>
    <w:rsid w:val="004C4C60"/>
    <w:rsid w:val="004C7CE3"/>
    <w:rsid w:val="004D0E5E"/>
    <w:rsid w:val="004D25C4"/>
    <w:rsid w:val="004D2AEE"/>
    <w:rsid w:val="004D2B98"/>
    <w:rsid w:val="004D5517"/>
    <w:rsid w:val="004F432B"/>
    <w:rsid w:val="00502291"/>
    <w:rsid w:val="00503155"/>
    <w:rsid w:val="00503426"/>
    <w:rsid w:val="005050FE"/>
    <w:rsid w:val="005108B0"/>
    <w:rsid w:val="0051104C"/>
    <w:rsid w:val="0051234D"/>
    <w:rsid w:val="00512BA3"/>
    <w:rsid w:val="00520FA3"/>
    <w:rsid w:val="00522E49"/>
    <w:rsid w:val="00533B7E"/>
    <w:rsid w:val="00535ED7"/>
    <w:rsid w:val="00536350"/>
    <w:rsid w:val="0054048B"/>
    <w:rsid w:val="00544AC2"/>
    <w:rsid w:val="005461E2"/>
    <w:rsid w:val="00552A19"/>
    <w:rsid w:val="00553752"/>
    <w:rsid w:val="00554794"/>
    <w:rsid w:val="005612A5"/>
    <w:rsid w:val="0056134B"/>
    <w:rsid w:val="00563EF4"/>
    <w:rsid w:val="005653F0"/>
    <w:rsid w:val="00566212"/>
    <w:rsid w:val="00572806"/>
    <w:rsid w:val="00584B13"/>
    <w:rsid w:val="00584D82"/>
    <w:rsid w:val="0059266C"/>
    <w:rsid w:val="00594EB4"/>
    <w:rsid w:val="005A0B5C"/>
    <w:rsid w:val="005A3108"/>
    <w:rsid w:val="005A7A65"/>
    <w:rsid w:val="005B1EFD"/>
    <w:rsid w:val="005B2B9E"/>
    <w:rsid w:val="005B4ECA"/>
    <w:rsid w:val="005C5AB5"/>
    <w:rsid w:val="005C7FB0"/>
    <w:rsid w:val="005D74B8"/>
    <w:rsid w:val="005D76AA"/>
    <w:rsid w:val="005E2E34"/>
    <w:rsid w:val="005E6D95"/>
    <w:rsid w:val="005F38DD"/>
    <w:rsid w:val="005F46E6"/>
    <w:rsid w:val="005F7108"/>
    <w:rsid w:val="00604750"/>
    <w:rsid w:val="00614C25"/>
    <w:rsid w:val="006163E8"/>
    <w:rsid w:val="00624CED"/>
    <w:rsid w:val="00641316"/>
    <w:rsid w:val="00643873"/>
    <w:rsid w:val="0064473C"/>
    <w:rsid w:val="00645C53"/>
    <w:rsid w:val="00650BC2"/>
    <w:rsid w:val="00651251"/>
    <w:rsid w:val="00656764"/>
    <w:rsid w:val="006620BE"/>
    <w:rsid w:val="006620FF"/>
    <w:rsid w:val="006638D9"/>
    <w:rsid w:val="006661B9"/>
    <w:rsid w:val="006717B3"/>
    <w:rsid w:val="00680204"/>
    <w:rsid w:val="00693D5E"/>
    <w:rsid w:val="00695846"/>
    <w:rsid w:val="00697BC0"/>
    <w:rsid w:val="006A1189"/>
    <w:rsid w:val="006A3FA0"/>
    <w:rsid w:val="006A468D"/>
    <w:rsid w:val="006A4CF4"/>
    <w:rsid w:val="006C0F29"/>
    <w:rsid w:val="006C34C6"/>
    <w:rsid w:val="006C3F24"/>
    <w:rsid w:val="006C628C"/>
    <w:rsid w:val="006D101A"/>
    <w:rsid w:val="006D3CED"/>
    <w:rsid w:val="006D53B9"/>
    <w:rsid w:val="006E15D2"/>
    <w:rsid w:val="006E3730"/>
    <w:rsid w:val="006E5D47"/>
    <w:rsid w:val="006F037F"/>
    <w:rsid w:val="006F1B74"/>
    <w:rsid w:val="006F4DD3"/>
    <w:rsid w:val="006F658F"/>
    <w:rsid w:val="00702205"/>
    <w:rsid w:val="007055A2"/>
    <w:rsid w:val="00710EDF"/>
    <w:rsid w:val="00717A3C"/>
    <w:rsid w:val="00720F34"/>
    <w:rsid w:val="00725D6A"/>
    <w:rsid w:val="007274E4"/>
    <w:rsid w:val="00732135"/>
    <w:rsid w:val="007323D1"/>
    <w:rsid w:val="0073402F"/>
    <w:rsid w:val="00734037"/>
    <w:rsid w:val="00735F5E"/>
    <w:rsid w:val="00736FDB"/>
    <w:rsid w:val="0073730F"/>
    <w:rsid w:val="007418D9"/>
    <w:rsid w:val="0074625C"/>
    <w:rsid w:val="007514AE"/>
    <w:rsid w:val="0076032F"/>
    <w:rsid w:val="00761B94"/>
    <w:rsid w:val="00774666"/>
    <w:rsid w:val="0077498B"/>
    <w:rsid w:val="0077513E"/>
    <w:rsid w:val="00775BA7"/>
    <w:rsid w:val="00780D4A"/>
    <w:rsid w:val="00781199"/>
    <w:rsid w:val="00790340"/>
    <w:rsid w:val="00791C19"/>
    <w:rsid w:val="00793B16"/>
    <w:rsid w:val="00795179"/>
    <w:rsid w:val="00795266"/>
    <w:rsid w:val="00796417"/>
    <w:rsid w:val="0079715B"/>
    <w:rsid w:val="007A342C"/>
    <w:rsid w:val="007A50F2"/>
    <w:rsid w:val="007B1BAB"/>
    <w:rsid w:val="007B4942"/>
    <w:rsid w:val="007B562B"/>
    <w:rsid w:val="007B5DB2"/>
    <w:rsid w:val="007C01D4"/>
    <w:rsid w:val="007C0C7D"/>
    <w:rsid w:val="007C70A7"/>
    <w:rsid w:val="007D6A8B"/>
    <w:rsid w:val="007E0190"/>
    <w:rsid w:val="007E4FCE"/>
    <w:rsid w:val="007F0AA7"/>
    <w:rsid w:val="007F2F2A"/>
    <w:rsid w:val="007F5E8C"/>
    <w:rsid w:val="007F7912"/>
    <w:rsid w:val="008075C6"/>
    <w:rsid w:val="00816374"/>
    <w:rsid w:val="00821651"/>
    <w:rsid w:val="00826205"/>
    <w:rsid w:val="008274F8"/>
    <w:rsid w:val="00833D7A"/>
    <w:rsid w:val="00835F39"/>
    <w:rsid w:val="008545AF"/>
    <w:rsid w:val="0086155D"/>
    <w:rsid w:val="00862A64"/>
    <w:rsid w:val="00866BAF"/>
    <w:rsid w:val="00872974"/>
    <w:rsid w:val="00872A20"/>
    <w:rsid w:val="008739CD"/>
    <w:rsid w:val="00874673"/>
    <w:rsid w:val="00877DC3"/>
    <w:rsid w:val="008827DF"/>
    <w:rsid w:val="00883FE2"/>
    <w:rsid w:val="00890125"/>
    <w:rsid w:val="008A1992"/>
    <w:rsid w:val="008B07E6"/>
    <w:rsid w:val="008B27EF"/>
    <w:rsid w:val="008B53F2"/>
    <w:rsid w:val="008B66E6"/>
    <w:rsid w:val="008C1E1C"/>
    <w:rsid w:val="008C5030"/>
    <w:rsid w:val="008D00DC"/>
    <w:rsid w:val="008D0A46"/>
    <w:rsid w:val="008D10CE"/>
    <w:rsid w:val="008D25BE"/>
    <w:rsid w:val="008D2621"/>
    <w:rsid w:val="008D4BBE"/>
    <w:rsid w:val="008E29CA"/>
    <w:rsid w:val="008E7B79"/>
    <w:rsid w:val="008F1930"/>
    <w:rsid w:val="008F5A0D"/>
    <w:rsid w:val="00900DB9"/>
    <w:rsid w:val="00903D93"/>
    <w:rsid w:val="00903FD9"/>
    <w:rsid w:val="00910243"/>
    <w:rsid w:val="0091080C"/>
    <w:rsid w:val="00914197"/>
    <w:rsid w:val="0092730F"/>
    <w:rsid w:val="00931F50"/>
    <w:rsid w:val="00933FC3"/>
    <w:rsid w:val="0093612E"/>
    <w:rsid w:val="00937292"/>
    <w:rsid w:val="00943BAC"/>
    <w:rsid w:val="0094662F"/>
    <w:rsid w:val="00954C3C"/>
    <w:rsid w:val="0095714C"/>
    <w:rsid w:val="00957A89"/>
    <w:rsid w:val="009651F7"/>
    <w:rsid w:val="0096522F"/>
    <w:rsid w:val="00972CDC"/>
    <w:rsid w:val="009757E4"/>
    <w:rsid w:val="00975901"/>
    <w:rsid w:val="009760DA"/>
    <w:rsid w:val="00983267"/>
    <w:rsid w:val="00987705"/>
    <w:rsid w:val="00993042"/>
    <w:rsid w:val="00997041"/>
    <w:rsid w:val="009A0A31"/>
    <w:rsid w:val="009A1D1E"/>
    <w:rsid w:val="009A470F"/>
    <w:rsid w:val="009C2705"/>
    <w:rsid w:val="009C2D78"/>
    <w:rsid w:val="009C64DE"/>
    <w:rsid w:val="009C69E8"/>
    <w:rsid w:val="009D3791"/>
    <w:rsid w:val="009D71C6"/>
    <w:rsid w:val="009E0103"/>
    <w:rsid w:val="009E01A1"/>
    <w:rsid w:val="009E4251"/>
    <w:rsid w:val="00A03259"/>
    <w:rsid w:val="00A073AD"/>
    <w:rsid w:val="00A1491D"/>
    <w:rsid w:val="00A14F4A"/>
    <w:rsid w:val="00A15B44"/>
    <w:rsid w:val="00A25722"/>
    <w:rsid w:val="00A2798D"/>
    <w:rsid w:val="00A27C62"/>
    <w:rsid w:val="00A32C72"/>
    <w:rsid w:val="00A34AF1"/>
    <w:rsid w:val="00A34E79"/>
    <w:rsid w:val="00A44877"/>
    <w:rsid w:val="00A44977"/>
    <w:rsid w:val="00A5072E"/>
    <w:rsid w:val="00A518FA"/>
    <w:rsid w:val="00A53164"/>
    <w:rsid w:val="00A53746"/>
    <w:rsid w:val="00A54D9D"/>
    <w:rsid w:val="00A567F7"/>
    <w:rsid w:val="00A60504"/>
    <w:rsid w:val="00A629F6"/>
    <w:rsid w:val="00A63D02"/>
    <w:rsid w:val="00A64184"/>
    <w:rsid w:val="00A710AB"/>
    <w:rsid w:val="00A72C01"/>
    <w:rsid w:val="00A75BE3"/>
    <w:rsid w:val="00A77167"/>
    <w:rsid w:val="00A808F5"/>
    <w:rsid w:val="00A81F3A"/>
    <w:rsid w:val="00A909D1"/>
    <w:rsid w:val="00A9682D"/>
    <w:rsid w:val="00A97C50"/>
    <w:rsid w:val="00AA0160"/>
    <w:rsid w:val="00AA1D8D"/>
    <w:rsid w:val="00AA2D59"/>
    <w:rsid w:val="00AA368B"/>
    <w:rsid w:val="00AA710E"/>
    <w:rsid w:val="00AB02EF"/>
    <w:rsid w:val="00AB08FA"/>
    <w:rsid w:val="00AB5849"/>
    <w:rsid w:val="00AB7556"/>
    <w:rsid w:val="00AC3FD0"/>
    <w:rsid w:val="00AC63DE"/>
    <w:rsid w:val="00AC7D7F"/>
    <w:rsid w:val="00AD0AE4"/>
    <w:rsid w:val="00AD119B"/>
    <w:rsid w:val="00AD1818"/>
    <w:rsid w:val="00AD24C8"/>
    <w:rsid w:val="00AD4531"/>
    <w:rsid w:val="00AD4ADB"/>
    <w:rsid w:val="00AD4B6E"/>
    <w:rsid w:val="00AE1A7B"/>
    <w:rsid w:val="00AE24E2"/>
    <w:rsid w:val="00AF6E8A"/>
    <w:rsid w:val="00B00332"/>
    <w:rsid w:val="00B10630"/>
    <w:rsid w:val="00B16D3B"/>
    <w:rsid w:val="00B207FC"/>
    <w:rsid w:val="00B25E65"/>
    <w:rsid w:val="00B341DD"/>
    <w:rsid w:val="00B34E02"/>
    <w:rsid w:val="00B41847"/>
    <w:rsid w:val="00B42A62"/>
    <w:rsid w:val="00B47341"/>
    <w:rsid w:val="00B47730"/>
    <w:rsid w:val="00B50B66"/>
    <w:rsid w:val="00B5187B"/>
    <w:rsid w:val="00B60C86"/>
    <w:rsid w:val="00B62E70"/>
    <w:rsid w:val="00B63C77"/>
    <w:rsid w:val="00B6717C"/>
    <w:rsid w:val="00B72607"/>
    <w:rsid w:val="00B7321A"/>
    <w:rsid w:val="00B73AC0"/>
    <w:rsid w:val="00B75783"/>
    <w:rsid w:val="00B81735"/>
    <w:rsid w:val="00BA7999"/>
    <w:rsid w:val="00BA7C9F"/>
    <w:rsid w:val="00BB4F1D"/>
    <w:rsid w:val="00BB7A92"/>
    <w:rsid w:val="00BC259F"/>
    <w:rsid w:val="00BD2D10"/>
    <w:rsid w:val="00BD3F88"/>
    <w:rsid w:val="00BE12A4"/>
    <w:rsid w:val="00BE41DD"/>
    <w:rsid w:val="00BF098D"/>
    <w:rsid w:val="00BF59B4"/>
    <w:rsid w:val="00BF76DA"/>
    <w:rsid w:val="00C0017B"/>
    <w:rsid w:val="00C0626D"/>
    <w:rsid w:val="00C10C50"/>
    <w:rsid w:val="00C14344"/>
    <w:rsid w:val="00C226CA"/>
    <w:rsid w:val="00C3073F"/>
    <w:rsid w:val="00C347D8"/>
    <w:rsid w:val="00C41248"/>
    <w:rsid w:val="00C4526D"/>
    <w:rsid w:val="00C45FDE"/>
    <w:rsid w:val="00C52165"/>
    <w:rsid w:val="00C60A26"/>
    <w:rsid w:val="00C638BD"/>
    <w:rsid w:val="00C70BA1"/>
    <w:rsid w:val="00C71478"/>
    <w:rsid w:val="00C72568"/>
    <w:rsid w:val="00C91EB5"/>
    <w:rsid w:val="00C92B3B"/>
    <w:rsid w:val="00C964CC"/>
    <w:rsid w:val="00C96A14"/>
    <w:rsid w:val="00CA49F7"/>
    <w:rsid w:val="00CB0664"/>
    <w:rsid w:val="00CB1509"/>
    <w:rsid w:val="00CB3FD1"/>
    <w:rsid w:val="00CC2EA1"/>
    <w:rsid w:val="00CC5082"/>
    <w:rsid w:val="00CD2908"/>
    <w:rsid w:val="00CD5D8C"/>
    <w:rsid w:val="00CD5EA1"/>
    <w:rsid w:val="00CD7197"/>
    <w:rsid w:val="00CD7955"/>
    <w:rsid w:val="00CE33D3"/>
    <w:rsid w:val="00CF1595"/>
    <w:rsid w:val="00CF17BF"/>
    <w:rsid w:val="00CF73E5"/>
    <w:rsid w:val="00D1533B"/>
    <w:rsid w:val="00D21933"/>
    <w:rsid w:val="00D25D84"/>
    <w:rsid w:val="00D44B75"/>
    <w:rsid w:val="00D50233"/>
    <w:rsid w:val="00D55BD6"/>
    <w:rsid w:val="00D56AB1"/>
    <w:rsid w:val="00D67955"/>
    <w:rsid w:val="00D70618"/>
    <w:rsid w:val="00D70C66"/>
    <w:rsid w:val="00D8236B"/>
    <w:rsid w:val="00D831BA"/>
    <w:rsid w:val="00D8438A"/>
    <w:rsid w:val="00D84813"/>
    <w:rsid w:val="00D85AC5"/>
    <w:rsid w:val="00D863C8"/>
    <w:rsid w:val="00D90D9D"/>
    <w:rsid w:val="00D91C21"/>
    <w:rsid w:val="00D932C3"/>
    <w:rsid w:val="00DA5268"/>
    <w:rsid w:val="00DA56C3"/>
    <w:rsid w:val="00DB09EA"/>
    <w:rsid w:val="00DB0C0C"/>
    <w:rsid w:val="00DC0D59"/>
    <w:rsid w:val="00DC32DC"/>
    <w:rsid w:val="00DC3BC7"/>
    <w:rsid w:val="00DD3459"/>
    <w:rsid w:val="00DD5452"/>
    <w:rsid w:val="00DD5B09"/>
    <w:rsid w:val="00DE3110"/>
    <w:rsid w:val="00DE464A"/>
    <w:rsid w:val="00DE7DB2"/>
    <w:rsid w:val="00DF10B9"/>
    <w:rsid w:val="00DF2557"/>
    <w:rsid w:val="00DF5986"/>
    <w:rsid w:val="00E01F3F"/>
    <w:rsid w:val="00E03602"/>
    <w:rsid w:val="00E0793D"/>
    <w:rsid w:val="00E128B6"/>
    <w:rsid w:val="00E16C75"/>
    <w:rsid w:val="00E23EC9"/>
    <w:rsid w:val="00E26C56"/>
    <w:rsid w:val="00E27840"/>
    <w:rsid w:val="00E31718"/>
    <w:rsid w:val="00E329D6"/>
    <w:rsid w:val="00E365B0"/>
    <w:rsid w:val="00E434BB"/>
    <w:rsid w:val="00E46A59"/>
    <w:rsid w:val="00E52EE3"/>
    <w:rsid w:val="00E5345A"/>
    <w:rsid w:val="00E57219"/>
    <w:rsid w:val="00E60F9D"/>
    <w:rsid w:val="00E61000"/>
    <w:rsid w:val="00E62750"/>
    <w:rsid w:val="00E638B6"/>
    <w:rsid w:val="00E6679B"/>
    <w:rsid w:val="00E71A93"/>
    <w:rsid w:val="00E72E31"/>
    <w:rsid w:val="00E732D8"/>
    <w:rsid w:val="00E744B9"/>
    <w:rsid w:val="00E75922"/>
    <w:rsid w:val="00E765F0"/>
    <w:rsid w:val="00E84891"/>
    <w:rsid w:val="00E85A8B"/>
    <w:rsid w:val="00E86038"/>
    <w:rsid w:val="00E8614D"/>
    <w:rsid w:val="00E90ACF"/>
    <w:rsid w:val="00E91D2F"/>
    <w:rsid w:val="00EA119D"/>
    <w:rsid w:val="00EA4E79"/>
    <w:rsid w:val="00EA53A5"/>
    <w:rsid w:val="00EB3FBF"/>
    <w:rsid w:val="00EB7535"/>
    <w:rsid w:val="00EC2F8C"/>
    <w:rsid w:val="00EC6037"/>
    <w:rsid w:val="00EC718B"/>
    <w:rsid w:val="00EE1CF9"/>
    <w:rsid w:val="00EE2A99"/>
    <w:rsid w:val="00EE5E96"/>
    <w:rsid w:val="00EF285B"/>
    <w:rsid w:val="00EF4505"/>
    <w:rsid w:val="00EF4C42"/>
    <w:rsid w:val="00EF7269"/>
    <w:rsid w:val="00F0427D"/>
    <w:rsid w:val="00F11E92"/>
    <w:rsid w:val="00F12E9A"/>
    <w:rsid w:val="00F17125"/>
    <w:rsid w:val="00F30CB8"/>
    <w:rsid w:val="00F32128"/>
    <w:rsid w:val="00F36B8D"/>
    <w:rsid w:val="00F36C9B"/>
    <w:rsid w:val="00F43063"/>
    <w:rsid w:val="00F47487"/>
    <w:rsid w:val="00F50B2B"/>
    <w:rsid w:val="00F52330"/>
    <w:rsid w:val="00F5673B"/>
    <w:rsid w:val="00F776E6"/>
    <w:rsid w:val="00F804FD"/>
    <w:rsid w:val="00F82B3A"/>
    <w:rsid w:val="00F82C33"/>
    <w:rsid w:val="00F8396C"/>
    <w:rsid w:val="00F916FC"/>
    <w:rsid w:val="00F956A6"/>
    <w:rsid w:val="00F967FD"/>
    <w:rsid w:val="00FA06A7"/>
    <w:rsid w:val="00FA104F"/>
    <w:rsid w:val="00FB084B"/>
    <w:rsid w:val="00FC0F55"/>
    <w:rsid w:val="00FC1054"/>
    <w:rsid w:val="00FC693F"/>
    <w:rsid w:val="00FC7240"/>
    <w:rsid w:val="00FC7B86"/>
    <w:rsid w:val="00FD1CE0"/>
    <w:rsid w:val="00FD5A66"/>
    <w:rsid w:val="00FE101D"/>
    <w:rsid w:val="00FE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093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9E01A1"/>
    <w:rPr>
      <w:sz w:val="16"/>
      <w:szCs w:val="16"/>
    </w:rPr>
  </w:style>
  <w:style w:type="paragraph" w:styleId="CommentText">
    <w:name w:val="annotation text"/>
    <w:basedOn w:val="Normal"/>
    <w:link w:val="CommentTextChar"/>
    <w:uiPriority w:val="99"/>
    <w:unhideWhenUsed/>
    <w:rsid w:val="004B2BC0"/>
    <w:pPr>
      <w:spacing w:line="240" w:lineRule="auto"/>
    </w:pPr>
    <w:rPr>
      <w:szCs w:val="20"/>
    </w:rPr>
  </w:style>
  <w:style w:type="character" w:customStyle="1" w:styleId="CommentTextChar">
    <w:name w:val="Comment Text Char"/>
    <w:basedOn w:val="DefaultParagraphFont"/>
    <w:link w:val="CommentText"/>
    <w:uiPriority w:val="99"/>
    <w:rsid w:val="009E01A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E01A1"/>
    <w:rPr>
      <w:b/>
      <w:bCs/>
    </w:rPr>
  </w:style>
  <w:style w:type="character" w:customStyle="1" w:styleId="CommentSubjectChar">
    <w:name w:val="Comment Subject Char"/>
    <w:basedOn w:val="CommentTextChar"/>
    <w:link w:val="CommentSubject"/>
    <w:uiPriority w:val="99"/>
    <w:semiHidden/>
    <w:rsid w:val="009E01A1"/>
    <w:rPr>
      <w:rFonts w:asciiTheme="majorHAnsi" w:hAnsiTheme="majorHAnsi"/>
      <w:b/>
      <w:bCs/>
      <w:sz w:val="20"/>
      <w:szCs w:val="20"/>
    </w:rPr>
  </w:style>
  <w:style w:type="paragraph" w:styleId="Revision">
    <w:name w:val="Revision"/>
    <w:hidden/>
    <w:uiPriority w:val="99"/>
    <w:semiHidden/>
    <w:rsid w:val="007B562B"/>
    <w:pPr>
      <w:spacing w:after="0" w:line="240" w:lineRule="auto"/>
    </w:pPr>
    <w:rPr>
      <w:rFonts w:asciiTheme="majorHAnsi" w:hAnsiTheme="majorHAnsi"/>
      <w:sz w:val="20"/>
    </w:rPr>
  </w:style>
  <w:style w:type="paragraph" w:customStyle="1" w:styleId="m-7890126622143958538msolistparagraph">
    <w:name w:val="m_-7890126622143958538msolistparagraph"/>
    <w:basedOn w:val="Normal"/>
    <w:rsid w:val="00957A8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7890126622143958538apple-converted-space">
    <w:name w:val="m_-7890126622143958538apple-converted-space"/>
    <w:basedOn w:val="DefaultParagraphFont"/>
    <w:rsid w:val="00957A89"/>
  </w:style>
  <w:style w:type="character" w:customStyle="1" w:styleId="UnresolvedMention1">
    <w:name w:val="Unresolved Mention1"/>
    <w:basedOn w:val="DefaultParagraphFont"/>
    <w:uiPriority w:val="99"/>
    <w:semiHidden/>
    <w:unhideWhenUsed/>
    <w:rsid w:val="00372B48"/>
    <w:rPr>
      <w:color w:val="605E5C"/>
      <w:shd w:val="clear" w:color="auto" w:fill="E1DFDD"/>
    </w:rPr>
  </w:style>
  <w:style w:type="paragraph" w:styleId="BalloonText">
    <w:name w:val="Balloon Text"/>
    <w:basedOn w:val="Normal"/>
    <w:link w:val="BalloonTextChar"/>
    <w:uiPriority w:val="99"/>
    <w:semiHidden/>
    <w:unhideWhenUsed/>
    <w:rsid w:val="00A518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51958">
      <w:bodyDiv w:val="1"/>
      <w:marLeft w:val="0"/>
      <w:marRight w:val="0"/>
      <w:marTop w:val="0"/>
      <w:marBottom w:val="0"/>
      <w:divBdr>
        <w:top w:val="none" w:sz="0" w:space="0" w:color="auto"/>
        <w:left w:val="none" w:sz="0" w:space="0" w:color="auto"/>
        <w:bottom w:val="none" w:sz="0" w:space="0" w:color="auto"/>
        <w:right w:val="none" w:sz="0" w:space="0" w:color="auto"/>
      </w:divBdr>
    </w:div>
    <w:div w:id="212965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media.com.au/competition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1DF5"/>
    <w:rsid w:val="0003520B"/>
    <w:rsid w:val="00036820"/>
    <w:rsid w:val="000835D2"/>
    <w:rsid w:val="000B0A26"/>
    <w:rsid w:val="000B47C6"/>
    <w:rsid w:val="00127EE7"/>
    <w:rsid w:val="001416D3"/>
    <w:rsid w:val="00180F34"/>
    <w:rsid w:val="002736FD"/>
    <w:rsid w:val="00284283"/>
    <w:rsid w:val="002D242A"/>
    <w:rsid w:val="002E2BA7"/>
    <w:rsid w:val="00346775"/>
    <w:rsid w:val="003F5115"/>
    <w:rsid w:val="004633D2"/>
    <w:rsid w:val="00480945"/>
    <w:rsid w:val="004E4F4A"/>
    <w:rsid w:val="005108B0"/>
    <w:rsid w:val="0051234D"/>
    <w:rsid w:val="005234AF"/>
    <w:rsid w:val="005454D1"/>
    <w:rsid w:val="0055005A"/>
    <w:rsid w:val="00571F42"/>
    <w:rsid w:val="00594EB4"/>
    <w:rsid w:val="005A09E4"/>
    <w:rsid w:val="005F413D"/>
    <w:rsid w:val="006972BF"/>
    <w:rsid w:val="006A7A52"/>
    <w:rsid w:val="006D35DA"/>
    <w:rsid w:val="006D68A8"/>
    <w:rsid w:val="006E3730"/>
    <w:rsid w:val="006E50AB"/>
    <w:rsid w:val="006F46F7"/>
    <w:rsid w:val="0072545A"/>
    <w:rsid w:val="0077225E"/>
    <w:rsid w:val="007E1B24"/>
    <w:rsid w:val="00833D7A"/>
    <w:rsid w:val="00875DCD"/>
    <w:rsid w:val="009024F2"/>
    <w:rsid w:val="0093612E"/>
    <w:rsid w:val="00937292"/>
    <w:rsid w:val="009710FC"/>
    <w:rsid w:val="00974DF3"/>
    <w:rsid w:val="00990E99"/>
    <w:rsid w:val="009E0103"/>
    <w:rsid w:val="00A1422D"/>
    <w:rsid w:val="00A440A5"/>
    <w:rsid w:val="00A64DDD"/>
    <w:rsid w:val="00AB68B3"/>
    <w:rsid w:val="00AC2444"/>
    <w:rsid w:val="00AF172A"/>
    <w:rsid w:val="00B07729"/>
    <w:rsid w:val="00B60F54"/>
    <w:rsid w:val="00B62E70"/>
    <w:rsid w:val="00B761E3"/>
    <w:rsid w:val="00BC70C1"/>
    <w:rsid w:val="00BD4665"/>
    <w:rsid w:val="00C04802"/>
    <w:rsid w:val="00C228F2"/>
    <w:rsid w:val="00C270EE"/>
    <w:rsid w:val="00C3073F"/>
    <w:rsid w:val="00C96BB3"/>
    <w:rsid w:val="00CA382E"/>
    <w:rsid w:val="00CC4D30"/>
    <w:rsid w:val="00D31BCC"/>
    <w:rsid w:val="00D90688"/>
    <w:rsid w:val="00DB5ADC"/>
    <w:rsid w:val="00DF67A3"/>
    <w:rsid w:val="00E0048D"/>
    <w:rsid w:val="00E83D21"/>
    <w:rsid w:val="00EB71CC"/>
    <w:rsid w:val="00EF1D59"/>
    <w:rsid w:val="00FF1FB2"/>
    <w:rsid w:val="00FF2BC7"/>
    <w:rsid w:val="00FF4B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F4D4-CEBC-452D-BCDF-34F9B1569F01}">
  <ds:schemaRefs>
    <ds:schemaRef ds:uri="http://schemas.openxmlformats.org/officeDocument/2006/bibliography"/>
  </ds:schemaRefs>
</ds:datastoreItem>
</file>

<file path=docMetadata/LabelInfo.xml><?xml version="1.0" encoding="utf-8"?>
<clbl:labelList xmlns:clbl="http://schemas.microsoft.com/office/2020/mipLabelMetadata">
  <clbl:label id="{f425cdcb-8a88-4e36-a0b7-1a8a9f91e2ee}" enabled="0" method="" siteId="{f425cdcb-8a88-4e36-a0b7-1a8a9f91e2ee}"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Rochelle Cooper</cp:lastModifiedBy>
  <cp:revision>24</cp:revision>
  <dcterms:created xsi:type="dcterms:W3CDTF">2024-10-29T03:38:00Z</dcterms:created>
  <dcterms:modified xsi:type="dcterms:W3CDTF">2024-11-15T04:45:00Z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ea2f70dbf6d2af87fb9fafe67ecf1cbee8c3fc4d9a72a6e4b0a384e888148485</vt:lpwstr>
  </property>
</Properties>
</file>