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8B27" w14:textId="77777777" w:rsidR="0034387D" w:rsidRDefault="0034387D" w:rsidP="0034387D">
      <w:pPr>
        <w:spacing w:after="0"/>
        <w:jc w:val="center"/>
        <w:rPr>
          <w:b/>
        </w:rPr>
      </w:pPr>
      <w:r>
        <w:rPr>
          <w:b/>
        </w:rPr>
        <w:t>$15,000 Mega Crossword Competition</w:t>
      </w:r>
    </w:p>
    <w:p w14:paraId="616D8B29" w14:textId="5503983E" w:rsidR="0034387D" w:rsidRDefault="00E448B1" w:rsidP="00311AF7">
      <w:pPr>
        <w:spacing w:after="0"/>
        <w:jc w:val="center"/>
        <w:rPr>
          <w:b/>
        </w:rPr>
      </w:pPr>
      <w:r w:rsidRPr="00931001">
        <w:rPr>
          <w:b/>
        </w:rPr>
        <w:t xml:space="preserve">Take 5 Issue </w:t>
      </w:r>
      <w:r w:rsidR="0013788A">
        <w:rPr>
          <w:b/>
        </w:rPr>
        <w:t>27</w:t>
      </w:r>
      <w:r w:rsidRPr="00931001">
        <w:rPr>
          <w:b/>
        </w:rPr>
        <w:t xml:space="preserve"> – Issue </w:t>
      </w:r>
      <w:r w:rsidR="0013788A">
        <w:rPr>
          <w:b/>
        </w:rPr>
        <w:t>52</w:t>
      </w:r>
      <w:r w:rsidRPr="00931001">
        <w:rPr>
          <w:b/>
        </w:rPr>
        <w:t>, 202</w:t>
      </w:r>
      <w:r w:rsidR="006F4030">
        <w:rPr>
          <w:b/>
        </w:rPr>
        <w:t>4</w:t>
      </w:r>
      <w:r w:rsidRPr="00931001">
        <w:rPr>
          <w:b/>
        </w:rPr>
        <w:t xml:space="preserve"> and Are </w:t>
      </w:r>
      <w:r>
        <w:rPr>
          <w:b/>
        </w:rPr>
        <w:t xml:space="preserve">Puzzle Titles </w:t>
      </w:r>
    </w:p>
    <w:p w14:paraId="616D8B2A" w14:textId="77777777" w:rsidR="0034387D" w:rsidRPr="005B3415" w:rsidRDefault="0034387D" w:rsidP="0034387D">
      <w:pPr>
        <w:jc w:val="center"/>
      </w:pPr>
      <w:r w:rsidRPr="005B3415">
        <w:t xml:space="preserve"> (“Promotion”)</w:t>
      </w:r>
    </w:p>
    <w:p w14:paraId="616D8B2B" w14:textId="77777777" w:rsidR="0034387D" w:rsidRPr="005B3415" w:rsidRDefault="0034387D" w:rsidP="0034387D">
      <w:pPr>
        <w:jc w:val="center"/>
        <w:rPr>
          <w:b/>
        </w:rPr>
      </w:pPr>
      <w:r w:rsidRPr="005B3415">
        <w:rPr>
          <w:b/>
        </w:rPr>
        <w:t>Terms and Conditions</w:t>
      </w:r>
    </w:p>
    <w:p w14:paraId="616D8B2C" w14:textId="77777777" w:rsidR="0034387D" w:rsidRPr="005B3415" w:rsidRDefault="0034387D" w:rsidP="0034387D">
      <w:pPr>
        <w:pStyle w:val="ListParagraph"/>
        <w:numPr>
          <w:ilvl w:val="0"/>
          <w:numId w:val="1"/>
        </w:numPr>
        <w:ind w:left="567" w:hanging="567"/>
        <w:contextualSpacing w:val="0"/>
      </w:pPr>
      <w:r w:rsidRPr="005B3415">
        <w:t xml:space="preserve">Information on how to enter and prizes form part of these terms and conditions. By participating in the Promotion, you agree to be bound by these terms and conditions. </w:t>
      </w:r>
    </w:p>
    <w:p w14:paraId="616D8B2D" w14:textId="77777777" w:rsidR="0034387D" w:rsidRPr="005B3415" w:rsidRDefault="0034387D" w:rsidP="0034387D">
      <w:pPr>
        <w:rPr>
          <w:i/>
        </w:rPr>
      </w:pPr>
      <w:r w:rsidRPr="005B3415">
        <w:rPr>
          <w:i/>
        </w:rPr>
        <w:t>Entry</w:t>
      </w:r>
    </w:p>
    <w:p w14:paraId="616D8B2E" w14:textId="154673C6" w:rsidR="0034387D" w:rsidRPr="00931001" w:rsidRDefault="0034387D" w:rsidP="0034387D">
      <w:pPr>
        <w:pStyle w:val="ListParagraph"/>
        <w:numPr>
          <w:ilvl w:val="0"/>
          <w:numId w:val="1"/>
        </w:numPr>
        <w:ind w:left="567" w:hanging="567"/>
        <w:contextualSpacing w:val="0"/>
      </w:pPr>
      <w:r w:rsidRPr="00931001">
        <w:t xml:space="preserve">The entire Promotion commences on </w:t>
      </w:r>
      <w:r w:rsidR="002E7092">
        <w:t>3</w:t>
      </w:r>
      <w:r w:rsidR="002E7092" w:rsidRPr="002E7092">
        <w:rPr>
          <w:vertAlign w:val="superscript"/>
        </w:rPr>
        <w:t>rd</w:t>
      </w:r>
      <w:r w:rsidR="002E7092">
        <w:t xml:space="preserve"> June</w:t>
      </w:r>
      <w:r w:rsidR="00931001" w:rsidRPr="00931001">
        <w:t xml:space="preserve"> 202</w:t>
      </w:r>
      <w:r w:rsidR="002E7092">
        <w:t>4</w:t>
      </w:r>
      <w:r w:rsidR="00847A9E" w:rsidRPr="00931001">
        <w:t xml:space="preserve"> </w:t>
      </w:r>
      <w:r w:rsidRPr="00931001">
        <w:t xml:space="preserve">and closes with last mail received </w:t>
      </w:r>
      <w:r w:rsidR="002E7092">
        <w:t>17</w:t>
      </w:r>
      <w:r w:rsidR="002E7092" w:rsidRPr="002E7092">
        <w:rPr>
          <w:vertAlign w:val="superscript"/>
        </w:rPr>
        <w:t>th</w:t>
      </w:r>
      <w:r w:rsidR="002E7092">
        <w:t xml:space="preserve"> January</w:t>
      </w:r>
      <w:r w:rsidR="00931001" w:rsidRPr="00931001">
        <w:t xml:space="preserve"> 202</w:t>
      </w:r>
      <w:r w:rsidR="002E7092">
        <w:t>5</w:t>
      </w:r>
      <w:r w:rsidR="00847A9E" w:rsidRPr="00931001">
        <w:t xml:space="preserve"> </w:t>
      </w:r>
      <w:r w:rsidRPr="00931001">
        <w:t xml:space="preserve">and closes for online entry 11:59pm AEST/AEDST received </w:t>
      </w:r>
      <w:r w:rsidR="00EB2B35" w:rsidRPr="00EB2B35">
        <w:t>17</w:t>
      </w:r>
      <w:r w:rsidR="00EB2B35" w:rsidRPr="00EB2B35">
        <w:rPr>
          <w:vertAlign w:val="superscript"/>
        </w:rPr>
        <w:t>th</w:t>
      </w:r>
      <w:r w:rsidR="00EB2B35">
        <w:t xml:space="preserve"> </w:t>
      </w:r>
      <w:r w:rsidR="00EB2B35" w:rsidRPr="00EB2B35">
        <w:t>January 2025</w:t>
      </w:r>
      <w:r w:rsidR="00931001" w:rsidRPr="00931001">
        <w:t xml:space="preserve">. </w:t>
      </w:r>
      <w:r w:rsidR="00EB2B35">
        <w:t xml:space="preserve"> </w:t>
      </w:r>
      <w:r w:rsidRPr="00931001">
        <w:t>The Promotions comprise of one (1) major draw and of associated issues (each a “Promotional Period”) as per clause 4 and 5.</w:t>
      </w:r>
    </w:p>
    <w:p w14:paraId="616D8B2F" w14:textId="0F3A1E9B" w:rsidR="0034387D" w:rsidRPr="0006626A" w:rsidRDefault="0034387D" w:rsidP="00B66216">
      <w:pPr>
        <w:pStyle w:val="ListParagraph"/>
        <w:numPr>
          <w:ilvl w:val="0"/>
          <w:numId w:val="1"/>
        </w:numPr>
        <w:ind w:left="567" w:hanging="567"/>
        <w:contextualSpacing w:val="0"/>
      </w:pPr>
      <w:r w:rsidRPr="0006626A">
        <w:t xml:space="preserve">Entry is open to Australian residents who purchase (or receive as a subscription) </w:t>
      </w:r>
      <w:r w:rsidR="007E4858">
        <w:t>an</w:t>
      </w:r>
      <w:r w:rsidRPr="0006626A">
        <w:t xml:space="preserve"> Issue </w:t>
      </w:r>
      <w:r w:rsidR="007E4858">
        <w:t>of</w:t>
      </w:r>
      <w:r w:rsidR="006F4030" w:rsidRPr="0006626A">
        <w:t xml:space="preserve"> </w:t>
      </w:r>
      <w:r w:rsidRPr="0006626A">
        <w:t>Take 5, Take 5 Bumper Monthly, Take 5 Pocket Puzzler, Take 5 Mega Puzzler, Woman’s Day Superpuzzler or the Australian Women’s Weekly Puzzle Book during the Promotional Period applicable to that issue</w:t>
      </w:r>
      <w:r w:rsidR="00D83068">
        <w:t xml:space="preserve"> </w:t>
      </w:r>
      <w:r w:rsidR="00D83068" w:rsidRPr="00D83068">
        <w:t>as stipulated in Table A</w:t>
      </w:r>
      <w:r w:rsidRPr="0006626A">
        <w:t xml:space="preserve">. </w:t>
      </w:r>
    </w:p>
    <w:p w14:paraId="616D8B30" w14:textId="00AC9EA0" w:rsidR="0034387D" w:rsidRPr="006B208D" w:rsidRDefault="0034387D" w:rsidP="00320AFE">
      <w:pPr>
        <w:pStyle w:val="ListParagraph"/>
        <w:numPr>
          <w:ilvl w:val="0"/>
          <w:numId w:val="1"/>
        </w:numPr>
        <w:ind w:left="567" w:hanging="567"/>
        <w:contextualSpacing w:val="0"/>
      </w:pPr>
      <w:r w:rsidRPr="006B208D">
        <w:t xml:space="preserve">Entry is open to New Zealand residents who purchase (or receive as a subscription) </w:t>
      </w:r>
      <w:r w:rsidR="00561925">
        <w:t>an</w:t>
      </w:r>
      <w:r w:rsidR="00B245A5" w:rsidRPr="006B208D">
        <w:t xml:space="preserve"> </w:t>
      </w:r>
      <w:r w:rsidR="00561925">
        <w:t>i</w:t>
      </w:r>
      <w:r w:rsidR="00B245A5" w:rsidRPr="006B208D">
        <w:t>ssue of Lucky Break,</w:t>
      </w:r>
      <w:r w:rsidRPr="006B208D">
        <w:t xml:space="preserve"> Lucky Break Bumper</w:t>
      </w:r>
      <w:r w:rsidR="006B208D" w:rsidRPr="006B208D">
        <w:t xml:space="preserve">, Woman’s Day Superpuzzler or the </w:t>
      </w:r>
      <w:r w:rsidR="006B208D" w:rsidRPr="0006626A">
        <w:t>Australian Women’s Weekly Puzzle Book during the Promotional Period applicable to that issue</w:t>
      </w:r>
      <w:r w:rsidR="00320AFE">
        <w:t xml:space="preserve"> </w:t>
      </w:r>
      <w:r w:rsidR="00320AFE" w:rsidRPr="00D83068">
        <w:t>as stipulated in Table A</w:t>
      </w:r>
      <w:r w:rsidR="006B208D" w:rsidRPr="0006626A">
        <w:t xml:space="preserve">. </w:t>
      </w:r>
    </w:p>
    <w:p w14:paraId="616D8B31" w14:textId="74B3FAF6" w:rsidR="0034387D" w:rsidRDefault="0034387D" w:rsidP="0034387D">
      <w:pPr>
        <w:pStyle w:val="ListParagraph"/>
        <w:numPr>
          <w:ilvl w:val="0"/>
          <w:numId w:val="1"/>
        </w:numPr>
        <w:ind w:left="567" w:hanging="567"/>
        <w:contextualSpacing w:val="0"/>
      </w:pPr>
      <w:r w:rsidRPr="00C922DB">
        <w:t xml:space="preserve">Purchase of </w:t>
      </w:r>
      <w:r>
        <w:t xml:space="preserve">Take 5, Take 5 Bumper Monthly, Lucky Break, Lucky Break Bumper Monthly, Take 5 Mega Puzzler, </w:t>
      </w:r>
      <w:r w:rsidR="00081926">
        <w:t xml:space="preserve">Take 5 Pocket Puzzler, </w:t>
      </w:r>
      <w:r>
        <w:t>Woman’s Day Superpuzzler and Australian Women’s Weekly Puzzle Book</w:t>
      </w:r>
      <w:r w:rsidRPr="00C922DB">
        <w:t xml:space="preserve"> must be from an authorised outlet.</w:t>
      </w:r>
      <w:r>
        <w:t xml:space="preserve"> </w:t>
      </w:r>
      <w:r w:rsidRPr="00C922DB">
        <w:t>If you are under the age of 18 years, you must have the prior consent of your parent or legal guardian to enter</w:t>
      </w:r>
      <w:r>
        <w:t>. Employees of the Promoter and their immediate family and other persons associated with the Promotion are ineligible to enter.</w:t>
      </w:r>
    </w:p>
    <w:p w14:paraId="616D8B32" w14:textId="17C91953" w:rsidR="0034387D" w:rsidRPr="000E27B0" w:rsidRDefault="0034387D" w:rsidP="0034387D">
      <w:pPr>
        <w:pStyle w:val="ListParagraph"/>
        <w:numPr>
          <w:ilvl w:val="0"/>
          <w:numId w:val="1"/>
        </w:numPr>
        <w:ind w:left="567" w:hanging="567"/>
        <w:contextualSpacing w:val="0"/>
      </w:pPr>
      <w:r w:rsidRPr="00C60441">
        <w:rPr>
          <w:b/>
        </w:rPr>
        <w:t>To enter by mail (Australia and New Zealand):</w:t>
      </w:r>
      <w:r w:rsidRPr="00F21CDF">
        <w:t xml:space="preserve"> </w:t>
      </w:r>
      <w:r>
        <w:t xml:space="preserve">You can enter by correctly completing the Mega Crossword puzzle and sending the completed entry coupon in the magazine by </w:t>
      </w:r>
      <w:r w:rsidR="00DC02BC">
        <w:t>mail,</w:t>
      </w:r>
      <w:r>
        <w:t xml:space="preserve"> so it is received by the Promoter during the applicable Promotional Period. Mail entries are to be sent to the PO Box as published in the magazine. You may </w:t>
      </w:r>
      <w:r w:rsidRPr="00396CB6">
        <w:t>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w:t>
      </w:r>
      <w:r w:rsidRPr="00396CB6">
        <w:rPr>
          <w:rFonts w:ascii="Arial" w:eastAsia="Times New Roman" w:hAnsi="Arial" w:cs="Arial"/>
          <w:bCs/>
          <w:sz w:val="20"/>
          <w:szCs w:val="20"/>
        </w:rPr>
        <w:t xml:space="preserve"> </w:t>
      </w:r>
    </w:p>
    <w:p w14:paraId="616D8B33" w14:textId="77777777" w:rsidR="0034387D" w:rsidRDefault="0034387D" w:rsidP="0034387D">
      <w:pPr>
        <w:pStyle w:val="ListParagraph"/>
        <w:numPr>
          <w:ilvl w:val="0"/>
          <w:numId w:val="1"/>
        </w:numPr>
        <w:ind w:left="567" w:hanging="567"/>
        <w:contextualSpacing w:val="0"/>
      </w:pPr>
      <w:r w:rsidRPr="000E27B0">
        <w:rPr>
          <w:b/>
        </w:rPr>
        <w:t>To enter online</w:t>
      </w:r>
      <w:r>
        <w:rPr>
          <w:b/>
        </w:rPr>
        <w:t xml:space="preserve"> (Australia and Lucky Break only</w:t>
      </w:r>
      <w:r w:rsidRPr="000E27B0">
        <w:rPr>
          <w:b/>
        </w:rPr>
        <w:t xml:space="preserve">): </w:t>
      </w:r>
      <w:r>
        <w:t xml:space="preserve">You can enter by correctly completing the Mega Crossword puzzle and going to the URL as published in magazine </w:t>
      </w:r>
      <w:r w:rsidRPr="00721AF4">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w:t>
      </w:r>
      <w:r>
        <w:t xml:space="preserve">ne entry is accepted per person and email address. </w:t>
      </w:r>
    </w:p>
    <w:p w14:paraId="616D8B34" w14:textId="77777777" w:rsidR="0034387D" w:rsidRPr="005B3415" w:rsidRDefault="0034387D" w:rsidP="0034387D">
      <w:pPr>
        <w:pStyle w:val="ListParagraph"/>
        <w:numPr>
          <w:ilvl w:val="0"/>
          <w:numId w:val="1"/>
        </w:numPr>
        <w:ind w:left="567" w:hanging="567"/>
        <w:contextualSpacing w:val="0"/>
      </w:pPr>
      <w:r w:rsidRPr="005B3415">
        <w:lastRenderedPageBreak/>
        <w:t>You must retain the original copy of all purchase receipts for all entries as proof of purchase. If a receipt is not available from the store where the magazine(s) were purchased, you must provide an original copy of the magazine cover as proof of purchase.  Photocopies or scanned copies of the magazine cover or purchase receipt will not be accepted.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w:t>
      </w:r>
    </w:p>
    <w:p w14:paraId="616D8B35" w14:textId="77777777" w:rsidR="0034387D" w:rsidRPr="005B3415" w:rsidRDefault="0034387D" w:rsidP="0034387D">
      <w:pPr>
        <w:pStyle w:val="ListParagraph"/>
        <w:numPr>
          <w:ilvl w:val="0"/>
          <w:numId w:val="1"/>
        </w:numPr>
        <w:ind w:left="567" w:hanging="567"/>
        <w:contextualSpacing w:val="0"/>
      </w:pPr>
      <w:r w:rsidRPr="005B3415">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616D8B36" w14:textId="77777777" w:rsidR="0034387D" w:rsidRDefault="0034387D" w:rsidP="0034387D">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16D8B37" w14:textId="77777777" w:rsidR="0034387D" w:rsidRPr="005B3415" w:rsidRDefault="0034387D" w:rsidP="0034387D">
      <w:pPr>
        <w:pStyle w:val="ListParagraph"/>
        <w:numPr>
          <w:ilvl w:val="0"/>
          <w:numId w:val="1"/>
        </w:numPr>
        <w:ind w:left="567" w:hanging="567"/>
        <w:contextualSpacing w:val="0"/>
      </w:pPr>
      <w:r w:rsidRPr="005B3415">
        <w:t>The Promoter is not responsible or liable for late, lost or misdirected mail enclosing an entry, or an entry not being received by the Promoter for any reason whatsoever.</w:t>
      </w:r>
    </w:p>
    <w:p w14:paraId="616D8B38" w14:textId="77777777" w:rsidR="0034387D" w:rsidRPr="005B3415" w:rsidRDefault="0034387D" w:rsidP="0034387D">
      <w:pPr>
        <w:pStyle w:val="ListParagraph"/>
        <w:numPr>
          <w:ilvl w:val="0"/>
          <w:numId w:val="1"/>
        </w:numPr>
        <w:ind w:left="567" w:hanging="567"/>
        <w:contextualSpacing w:val="0"/>
      </w:pPr>
      <w:r w:rsidRPr="005B3415">
        <w:t xml:space="preserve">Any costs associated with entering the Promotion, including data costs, are the entrant’s responsibility. </w:t>
      </w:r>
    </w:p>
    <w:p w14:paraId="6AE9F9FC" w14:textId="19941618" w:rsidR="00A013B7" w:rsidRPr="00A013B7" w:rsidRDefault="00A013B7" w:rsidP="0034387D">
      <w:pPr>
        <w:rPr>
          <w:b/>
          <w:bCs/>
          <w:iCs/>
        </w:rPr>
      </w:pPr>
      <w:r w:rsidRPr="00A013B7">
        <w:rPr>
          <w:b/>
          <w:bCs/>
          <w:iCs/>
        </w:rPr>
        <w:t>Table A</w:t>
      </w:r>
    </w:p>
    <w:tbl>
      <w:tblPr>
        <w:tblW w:w="10340" w:type="dxa"/>
        <w:tblLook w:val="04A0" w:firstRow="1" w:lastRow="0" w:firstColumn="1" w:lastColumn="0" w:noHBand="0" w:noVBand="1"/>
      </w:tblPr>
      <w:tblGrid>
        <w:gridCol w:w="4400"/>
        <w:gridCol w:w="1180"/>
        <w:gridCol w:w="1100"/>
        <w:gridCol w:w="1100"/>
        <w:gridCol w:w="1140"/>
        <w:gridCol w:w="1420"/>
      </w:tblGrid>
      <w:tr w:rsidR="00A013B7" w:rsidRPr="00A013B7" w14:paraId="3A9A50D8" w14:textId="77777777" w:rsidTr="00A013B7">
        <w:trPr>
          <w:trHeight w:val="315"/>
        </w:trPr>
        <w:tc>
          <w:tcPr>
            <w:tcW w:w="44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35DE1DA" w14:textId="77777777" w:rsidR="00A013B7" w:rsidRPr="00A013B7" w:rsidRDefault="00A013B7" w:rsidP="00A013B7">
            <w:pPr>
              <w:spacing w:after="0" w:line="240" w:lineRule="auto"/>
              <w:jc w:val="center"/>
              <w:rPr>
                <w:rFonts w:eastAsia="Times New Roman" w:cstheme="minorHAnsi"/>
                <w:b/>
                <w:bCs/>
                <w:color w:val="000000"/>
                <w:sz w:val="18"/>
                <w:szCs w:val="18"/>
                <w:lang w:eastAsia="en-AU"/>
              </w:rPr>
            </w:pPr>
            <w:r w:rsidRPr="00A013B7">
              <w:rPr>
                <w:rFonts w:eastAsia="Times New Roman" w:cstheme="minorHAnsi"/>
                <w:b/>
                <w:bCs/>
                <w:color w:val="000000"/>
                <w:sz w:val="18"/>
                <w:szCs w:val="18"/>
                <w:lang w:eastAsia="en-AU"/>
              </w:rPr>
              <w:t>Title</w:t>
            </w:r>
          </w:p>
        </w:tc>
        <w:tc>
          <w:tcPr>
            <w:tcW w:w="1180" w:type="dxa"/>
            <w:tcBorders>
              <w:top w:val="single" w:sz="8" w:space="0" w:color="auto"/>
              <w:left w:val="nil"/>
              <w:bottom w:val="single" w:sz="8" w:space="0" w:color="auto"/>
              <w:right w:val="single" w:sz="8" w:space="0" w:color="auto"/>
            </w:tcBorders>
            <w:shd w:val="clear" w:color="000000" w:fill="FFFF00"/>
            <w:noWrap/>
            <w:vAlign w:val="center"/>
            <w:hideMark/>
          </w:tcPr>
          <w:p w14:paraId="63AE34C5" w14:textId="77777777" w:rsidR="00A013B7" w:rsidRPr="00A013B7" w:rsidRDefault="00A013B7" w:rsidP="00A013B7">
            <w:pPr>
              <w:spacing w:after="0" w:line="240" w:lineRule="auto"/>
              <w:jc w:val="center"/>
              <w:rPr>
                <w:rFonts w:eastAsia="Times New Roman" w:cstheme="minorHAnsi"/>
                <w:b/>
                <w:bCs/>
                <w:color w:val="000000"/>
                <w:sz w:val="18"/>
                <w:szCs w:val="18"/>
                <w:lang w:eastAsia="en-AU"/>
              </w:rPr>
            </w:pPr>
            <w:r w:rsidRPr="00A013B7">
              <w:rPr>
                <w:rFonts w:eastAsia="Times New Roman" w:cstheme="minorHAnsi"/>
                <w:b/>
                <w:bCs/>
                <w:color w:val="000000"/>
                <w:sz w:val="18"/>
                <w:szCs w:val="18"/>
                <w:lang w:eastAsia="en-AU"/>
              </w:rPr>
              <w:t xml:space="preserve">Issue </w:t>
            </w:r>
          </w:p>
        </w:tc>
        <w:tc>
          <w:tcPr>
            <w:tcW w:w="1100" w:type="dxa"/>
            <w:tcBorders>
              <w:top w:val="single" w:sz="8" w:space="0" w:color="auto"/>
              <w:left w:val="nil"/>
              <w:bottom w:val="single" w:sz="8" w:space="0" w:color="auto"/>
              <w:right w:val="single" w:sz="8" w:space="0" w:color="auto"/>
            </w:tcBorders>
            <w:shd w:val="clear" w:color="000000" w:fill="FFFF00"/>
            <w:noWrap/>
            <w:vAlign w:val="bottom"/>
            <w:hideMark/>
          </w:tcPr>
          <w:p w14:paraId="2D2B5BD5" w14:textId="77777777" w:rsidR="00A013B7" w:rsidRPr="00A013B7" w:rsidRDefault="00A013B7" w:rsidP="00A013B7">
            <w:pPr>
              <w:spacing w:after="0" w:line="240" w:lineRule="auto"/>
              <w:jc w:val="center"/>
              <w:rPr>
                <w:rFonts w:eastAsia="Times New Roman" w:cstheme="minorHAnsi"/>
                <w:b/>
                <w:bCs/>
                <w:color w:val="000000"/>
                <w:sz w:val="18"/>
                <w:szCs w:val="18"/>
                <w:lang w:eastAsia="en-AU"/>
              </w:rPr>
            </w:pPr>
            <w:r w:rsidRPr="00A013B7">
              <w:rPr>
                <w:rFonts w:eastAsia="Times New Roman" w:cstheme="minorHAnsi"/>
                <w:b/>
                <w:bCs/>
                <w:color w:val="000000"/>
                <w:sz w:val="18"/>
                <w:szCs w:val="18"/>
                <w:lang w:eastAsia="en-AU"/>
              </w:rPr>
              <w:t xml:space="preserve">On sale </w:t>
            </w:r>
          </w:p>
        </w:tc>
        <w:tc>
          <w:tcPr>
            <w:tcW w:w="1100" w:type="dxa"/>
            <w:tcBorders>
              <w:top w:val="single" w:sz="8" w:space="0" w:color="auto"/>
              <w:left w:val="nil"/>
              <w:bottom w:val="single" w:sz="8" w:space="0" w:color="auto"/>
              <w:right w:val="single" w:sz="8" w:space="0" w:color="auto"/>
            </w:tcBorders>
            <w:shd w:val="clear" w:color="000000" w:fill="FFFF00"/>
            <w:noWrap/>
            <w:vAlign w:val="bottom"/>
            <w:hideMark/>
          </w:tcPr>
          <w:p w14:paraId="736ED44A" w14:textId="77777777" w:rsidR="00A013B7" w:rsidRPr="00A013B7" w:rsidRDefault="00A013B7" w:rsidP="00A013B7">
            <w:pPr>
              <w:spacing w:after="0" w:line="240" w:lineRule="auto"/>
              <w:jc w:val="center"/>
              <w:rPr>
                <w:rFonts w:eastAsia="Times New Roman" w:cstheme="minorHAnsi"/>
                <w:b/>
                <w:bCs/>
                <w:color w:val="000000"/>
                <w:sz w:val="18"/>
                <w:szCs w:val="18"/>
                <w:lang w:eastAsia="en-AU"/>
              </w:rPr>
            </w:pPr>
            <w:r w:rsidRPr="00A013B7">
              <w:rPr>
                <w:rFonts w:eastAsia="Times New Roman" w:cstheme="minorHAnsi"/>
                <w:b/>
                <w:bCs/>
                <w:color w:val="000000"/>
                <w:sz w:val="18"/>
                <w:szCs w:val="18"/>
                <w:lang w:eastAsia="en-AU"/>
              </w:rPr>
              <w:t>Close Date</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14:paraId="7DD319E2" w14:textId="77777777" w:rsidR="00A013B7" w:rsidRPr="00A013B7" w:rsidRDefault="00A013B7" w:rsidP="00A013B7">
            <w:pPr>
              <w:spacing w:after="0" w:line="240" w:lineRule="auto"/>
              <w:jc w:val="center"/>
              <w:rPr>
                <w:rFonts w:eastAsia="Times New Roman" w:cstheme="minorHAnsi"/>
                <w:b/>
                <w:bCs/>
                <w:color w:val="000000"/>
                <w:sz w:val="18"/>
                <w:szCs w:val="18"/>
                <w:lang w:eastAsia="en-AU"/>
              </w:rPr>
            </w:pPr>
            <w:r w:rsidRPr="00A013B7">
              <w:rPr>
                <w:rFonts w:eastAsia="Times New Roman" w:cstheme="minorHAnsi"/>
                <w:b/>
                <w:bCs/>
                <w:color w:val="000000"/>
                <w:sz w:val="18"/>
                <w:szCs w:val="18"/>
                <w:lang w:eastAsia="en-AU"/>
              </w:rPr>
              <w:t>On sale  NZ</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14:paraId="2694EECF" w14:textId="77777777" w:rsidR="00A013B7" w:rsidRPr="00A013B7" w:rsidRDefault="00A013B7" w:rsidP="00A013B7">
            <w:pPr>
              <w:spacing w:after="0" w:line="240" w:lineRule="auto"/>
              <w:jc w:val="center"/>
              <w:rPr>
                <w:rFonts w:eastAsia="Times New Roman" w:cstheme="minorHAnsi"/>
                <w:b/>
                <w:bCs/>
                <w:color w:val="000000"/>
                <w:sz w:val="18"/>
                <w:szCs w:val="18"/>
                <w:lang w:eastAsia="en-AU"/>
              </w:rPr>
            </w:pPr>
            <w:r w:rsidRPr="00A013B7">
              <w:rPr>
                <w:rFonts w:eastAsia="Times New Roman" w:cstheme="minorHAnsi"/>
                <w:b/>
                <w:bCs/>
                <w:color w:val="000000"/>
                <w:sz w:val="18"/>
                <w:szCs w:val="18"/>
                <w:lang w:eastAsia="en-AU"/>
              </w:rPr>
              <w:t>Close Date NZ</w:t>
            </w:r>
          </w:p>
        </w:tc>
      </w:tr>
      <w:tr w:rsidR="00A013B7" w:rsidRPr="00A013B7" w14:paraId="7C69699B"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D1C398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4ED889D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27</w:t>
            </w:r>
          </w:p>
        </w:tc>
        <w:tc>
          <w:tcPr>
            <w:tcW w:w="1100" w:type="dxa"/>
            <w:tcBorders>
              <w:top w:val="nil"/>
              <w:left w:val="nil"/>
              <w:bottom w:val="single" w:sz="8" w:space="0" w:color="000000"/>
              <w:right w:val="single" w:sz="8" w:space="0" w:color="000000"/>
            </w:tcBorders>
            <w:shd w:val="clear" w:color="auto" w:fill="auto"/>
            <w:vAlign w:val="center"/>
            <w:hideMark/>
          </w:tcPr>
          <w:p w14:paraId="642D297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27-Jun-24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39BA533"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26-Jul-24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51D648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3A56D9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73E60CDC"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73054AE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2D1779D4"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28</w:t>
            </w:r>
          </w:p>
        </w:tc>
        <w:tc>
          <w:tcPr>
            <w:tcW w:w="1100" w:type="dxa"/>
            <w:tcBorders>
              <w:top w:val="nil"/>
              <w:left w:val="nil"/>
              <w:bottom w:val="single" w:sz="8" w:space="0" w:color="000000"/>
              <w:right w:val="single" w:sz="8" w:space="0" w:color="000000"/>
            </w:tcBorders>
            <w:shd w:val="clear" w:color="auto" w:fill="auto"/>
            <w:vAlign w:val="center"/>
            <w:hideMark/>
          </w:tcPr>
          <w:p w14:paraId="78A981D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4-Jul-24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19E8294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2-Aug-24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A840D3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36FBC5F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5BE9FF7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B88515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17A5C63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29</w:t>
            </w:r>
          </w:p>
        </w:tc>
        <w:tc>
          <w:tcPr>
            <w:tcW w:w="1100" w:type="dxa"/>
            <w:tcBorders>
              <w:top w:val="nil"/>
              <w:left w:val="nil"/>
              <w:bottom w:val="single" w:sz="8" w:space="0" w:color="000000"/>
              <w:right w:val="single" w:sz="8" w:space="0" w:color="000000"/>
            </w:tcBorders>
            <w:shd w:val="clear" w:color="auto" w:fill="auto"/>
            <w:vAlign w:val="center"/>
            <w:hideMark/>
          </w:tcPr>
          <w:p w14:paraId="4DB2ABC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11-Jul-24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5A751C81"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9-Aug-24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9D35C9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C9359D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095F7675"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AFA763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3594CFE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30</w:t>
            </w:r>
          </w:p>
        </w:tc>
        <w:tc>
          <w:tcPr>
            <w:tcW w:w="1100" w:type="dxa"/>
            <w:tcBorders>
              <w:top w:val="nil"/>
              <w:left w:val="nil"/>
              <w:bottom w:val="single" w:sz="8" w:space="0" w:color="000000"/>
              <w:right w:val="single" w:sz="8" w:space="0" w:color="000000"/>
            </w:tcBorders>
            <w:shd w:val="clear" w:color="auto" w:fill="auto"/>
            <w:vAlign w:val="center"/>
            <w:hideMark/>
          </w:tcPr>
          <w:p w14:paraId="28F7A64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18-Jul-24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FB3E7AF"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16-Aug-24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3CC0D3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76252092"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66EB64B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2E500BE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4FE51C2B"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31</w:t>
            </w:r>
          </w:p>
        </w:tc>
        <w:tc>
          <w:tcPr>
            <w:tcW w:w="1100" w:type="dxa"/>
            <w:tcBorders>
              <w:top w:val="nil"/>
              <w:left w:val="nil"/>
              <w:bottom w:val="single" w:sz="8" w:space="0" w:color="000000"/>
              <w:right w:val="single" w:sz="8" w:space="0" w:color="000000"/>
            </w:tcBorders>
            <w:shd w:val="clear" w:color="auto" w:fill="auto"/>
            <w:vAlign w:val="center"/>
            <w:hideMark/>
          </w:tcPr>
          <w:p w14:paraId="23767E8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25-Jul-24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13DFEF63"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23-Aug-24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10EF583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91933F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3A7B24F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F83C673"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2D61214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32</w:t>
            </w:r>
          </w:p>
        </w:tc>
        <w:tc>
          <w:tcPr>
            <w:tcW w:w="1100" w:type="dxa"/>
            <w:tcBorders>
              <w:top w:val="nil"/>
              <w:left w:val="nil"/>
              <w:bottom w:val="single" w:sz="8" w:space="0" w:color="000000"/>
              <w:right w:val="single" w:sz="8" w:space="0" w:color="000000"/>
            </w:tcBorders>
            <w:shd w:val="clear" w:color="auto" w:fill="auto"/>
            <w:vAlign w:val="center"/>
            <w:hideMark/>
          </w:tcPr>
          <w:p w14:paraId="0246E2F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1-Aug-24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747CB68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30-Aug-24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6F7237D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BD6620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6EFBDD42"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21461F0E"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1A22113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33</w:t>
            </w:r>
          </w:p>
        </w:tc>
        <w:tc>
          <w:tcPr>
            <w:tcW w:w="1100" w:type="dxa"/>
            <w:tcBorders>
              <w:top w:val="nil"/>
              <w:left w:val="nil"/>
              <w:bottom w:val="single" w:sz="8" w:space="0" w:color="000000"/>
              <w:right w:val="single" w:sz="8" w:space="0" w:color="000000"/>
            </w:tcBorders>
            <w:shd w:val="clear" w:color="auto" w:fill="auto"/>
            <w:vAlign w:val="center"/>
            <w:hideMark/>
          </w:tcPr>
          <w:p w14:paraId="27FB162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8-Aug-24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68D2E8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6-Sep-24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13EEDD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7638756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07CFDA07"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F6410B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4CE1C09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34</w:t>
            </w:r>
          </w:p>
        </w:tc>
        <w:tc>
          <w:tcPr>
            <w:tcW w:w="1100" w:type="dxa"/>
            <w:tcBorders>
              <w:top w:val="nil"/>
              <w:left w:val="nil"/>
              <w:bottom w:val="single" w:sz="8" w:space="0" w:color="000000"/>
              <w:right w:val="single" w:sz="8" w:space="0" w:color="000000"/>
            </w:tcBorders>
            <w:shd w:val="clear" w:color="auto" w:fill="auto"/>
            <w:vAlign w:val="center"/>
            <w:hideMark/>
          </w:tcPr>
          <w:p w14:paraId="0BA6AD6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15-Aug-24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14576A5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13-Sep-24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897533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6061178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091922D1"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BEC056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3898F9FE"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35</w:t>
            </w:r>
          </w:p>
        </w:tc>
        <w:tc>
          <w:tcPr>
            <w:tcW w:w="1100" w:type="dxa"/>
            <w:tcBorders>
              <w:top w:val="nil"/>
              <w:left w:val="nil"/>
              <w:bottom w:val="single" w:sz="8" w:space="0" w:color="000000"/>
              <w:right w:val="single" w:sz="8" w:space="0" w:color="000000"/>
            </w:tcBorders>
            <w:shd w:val="clear" w:color="auto" w:fill="auto"/>
            <w:vAlign w:val="center"/>
            <w:hideMark/>
          </w:tcPr>
          <w:p w14:paraId="5FBB657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22-Aug-24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331023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20-Sep-24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A2ECC5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7062606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538F7675"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245965D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14A4F8F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36</w:t>
            </w:r>
          </w:p>
        </w:tc>
        <w:tc>
          <w:tcPr>
            <w:tcW w:w="1100" w:type="dxa"/>
            <w:tcBorders>
              <w:top w:val="nil"/>
              <w:left w:val="nil"/>
              <w:bottom w:val="single" w:sz="8" w:space="0" w:color="000000"/>
              <w:right w:val="single" w:sz="8" w:space="0" w:color="000000"/>
            </w:tcBorders>
            <w:shd w:val="clear" w:color="auto" w:fill="auto"/>
            <w:vAlign w:val="center"/>
            <w:hideMark/>
          </w:tcPr>
          <w:p w14:paraId="17F0125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29-Aug-24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FFC820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27-Sep-24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515FC8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7785656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1544E716"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1C04B22"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090F2F0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37</w:t>
            </w:r>
          </w:p>
        </w:tc>
        <w:tc>
          <w:tcPr>
            <w:tcW w:w="1100" w:type="dxa"/>
            <w:tcBorders>
              <w:top w:val="nil"/>
              <w:left w:val="nil"/>
              <w:bottom w:val="single" w:sz="8" w:space="0" w:color="000000"/>
              <w:right w:val="single" w:sz="8" w:space="0" w:color="000000"/>
            </w:tcBorders>
            <w:shd w:val="clear" w:color="auto" w:fill="auto"/>
            <w:vAlign w:val="center"/>
            <w:hideMark/>
          </w:tcPr>
          <w:p w14:paraId="268B9A3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5-Sep-24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54A85A84"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4-Oct-24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9A563A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38EDC90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74971B95"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0F61E18E"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3916BEA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38</w:t>
            </w:r>
          </w:p>
        </w:tc>
        <w:tc>
          <w:tcPr>
            <w:tcW w:w="1100" w:type="dxa"/>
            <w:tcBorders>
              <w:top w:val="nil"/>
              <w:left w:val="nil"/>
              <w:bottom w:val="single" w:sz="8" w:space="0" w:color="000000"/>
              <w:right w:val="single" w:sz="8" w:space="0" w:color="000000"/>
            </w:tcBorders>
            <w:shd w:val="clear" w:color="auto" w:fill="auto"/>
            <w:vAlign w:val="center"/>
            <w:hideMark/>
          </w:tcPr>
          <w:p w14:paraId="389D041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12-Sep-24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7AB347D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11-Oct-24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AD6E5C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31390C3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2985255E"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40A0F6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70FDA80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39</w:t>
            </w:r>
          </w:p>
        </w:tc>
        <w:tc>
          <w:tcPr>
            <w:tcW w:w="1100" w:type="dxa"/>
            <w:tcBorders>
              <w:top w:val="nil"/>
              <w:left w:val="nil"/>
              <w:bottom w:val="single" w:sz="8" w:space="0" w:color="000000"/>
              <w:right w:val="single" w:sz="8" w:space="0" w:color="000000"/>
            </w:tcBorders>
            <w:shd w:val="clear" w:color="auto" w:fill="auto"/>
            <w:vAlign w:val="center"/>
            <w:hideMark/>
          </w:tcPr>
          <w:p w14:paraId="4E23E49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19-Sep-24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5204683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18-Oct-24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0E1EE22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51D668F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0DC80FE6"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73F760F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74509B94"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40</w:t>
            </w:r>
          </w:p>
        </w:tc>
        <w:tc>
          <w:tcPr>
            <w:tcW w:w="1100" w:type="dxa"/>
            <w:tcBorders>
              <w:top w:val="nil"/>
              <w:left w:val="nil"/>
              <w:bottom w:val="single" w:sz="8" w:space="0" w:color="000000"/>
              <w:right w:val="single" w:sz="8" w:space="0" w:color="000000"/>
            </w:tcBorders>
            <w:shd w:val="clear" w:color="auto" w:fill="auto"/>
            <w:vAlign w:val="center"/>
            <w:hideMark/>
          </w:tcPr>
          <w:p w14:paraId="536D7CA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26-Sep-24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A54885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25-Oct-24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07FFFBE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26F958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15069382"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F16925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2FF915C2"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41</w:t>
            </w:r>
          </w:p>
        </w:tc>
        <w:tc>
          <w:tcPr>
            <w:tcW w:w="1100" w:type="dxa"/>
            <w:tcBorders>
              <w:top w:val="nil"/>
              <w:left w:val="nil"/>
              <w:bottom w:val="single" w:sz="8" w:space="0" w:color="000000"/>
              <w:right w:val="single" w:sz="8" w:space="0" w:color="000000"/>
            </w:tcBorders>
            <w:shd w:val="clear" w:color="auto" w:fill="auto"/>
            <w:vAlign w:val="center"/>
            <w:hideMark/>
          </w:tcPr>
          <w:p w14:paraId="01C47A8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3-Oct-24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99CAE8E"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1-Nov-24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AE17BE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775BBA4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3C1C0C83"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855A7F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491A4C82"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42</w:t>
            </w:r>
          </w:p>
        </w:tc>
        <w:tc>
          <w:tcPr>
            <w:tcW w:w="1100" w:type="dxa"/>
            <w:tcBorders>
              <w:top w:val="nil"/>
              <w:left w:val="nil"/>
              <w:bottom w:val="single" w:sz="8" w:space="0" w:color="000000"/>
              <w:right w:val="single" w:sz="8" w:space="0" w:color="000000"/>
            </w:tcBorders>
            <w:shd w:val="clear" w:color="auto" w:fill="auto"/>
            <w:vAlign w:val="center"/>
            <w:hideMark/>
          </w:tcPr>
          <w:p w14:paraId="10F5E88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10-Oct-24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44E6399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8-Nov-24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F3C38A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545781D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4C47918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1B18D26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224CD14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43</w:t>
            </w:r>
          </w:p>
        </w:tc>
        <w:tc>
          <w:tcPr>
            <w:tcW w:w="1100" w:type="dxa"/>
            <w:tcBorders>
              <w:top w:val="nil"/>
              <w:left w:val="nil"/>
              <w:bottom w:val="single" w:sz="8" w:space="0" w:color="000000"/>
              <w:right w:val="single" w:sz="8" w:space="0" w:color="000000"/>
            </w:tcBorders>
            <w:shd w:val="clear" w:color="auto" w:fill="auto"/>
            <w:vAlign w:val="center"/>
            <w:hideMark/>
          </w:tcPr>
          <w:p w14:paraId="7806319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17-Oct-24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0A8632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15-Nov-24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6F113D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9938AF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6189DFF4"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70A6D9C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4BFDC38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44</w:t>
            </w:r>
          </w:p>
        </w:tc>
        <w:tc>
          <w:tcPr>
            <w:tcW w:w="1100" w:type="dxa"/>
            <w:tcBorders>
              <w:top w:val="nil"/>
              <w:left w:val="nil"/>
              <w:bottom w:val="single" w:sz="8" w:space="0" w:color="000000"/>
              <w:right w:val="single" w:sz="8" w:space="0" w:color="000000"/>
            </w:tcBorders>
            <w:shd w:val="clear" w:color="auto" w:fill="auto"/>
            <w:vAlign w:val="center"/>
            <w:hideMark/>
          </w:tcPr>
          <w:p w14:paraId="6142948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24-Oct-24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52486591"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22-Nov-24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E6D4EC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2751A9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42A3CF89"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01619054"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lastRenderedPageBreak/>
              <w:t>Take 5</w:t>
            </w:r>
          </w:p>
        </w:tc>
        <w:tc>
          <w:tcPr>
            <w:tcW w:w="1180" w:type="dxa"/>
            <w:tcBorders>
              <w:top w:val="nil"/>
              <w:left w:val="nil"/>
              <w:bottom w:val="single" w:sz="8" w:space="0" w:color="auto"/>
              <w:right w:val="single" w:sz="8" w:space="0" w:color="auto"/>
            </w:tcBorders>
            <w:shd w:val="clear" w:color="auto" w:fill="auto"/>
            <w:noWrap/>
            <w:vAlign w:val="center"/>
            <w:hideMark/>
          </w:tcPr>
          <w:p w14:paraId="16EA943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45</w:t>
            </w:r>
          </w:p>
        </w:tc>
        <w:tc>
          <w:tcPr>
            <w:tcW w:w="1100" w:type="dxa"/>
            <w:tcBorders>
              <w:top w:val="nil"/>
              <w:left w:val="nil"/>
              <w:bottom w:val="single" w:sz="8" w:space="0" w:color="000000"/>
              <w:right w:val="single" w:sz="8" w:space="0" w:color="000000"/>
            </w:tcBorders>
            <w:shd w:val="clear" w:color="auto" w:fill="auto"/>
            <w:vAlign w:val="center"/>
            <w:hideMark/>
          </w:tcPr>
          <w:p w14:paraId="404520E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31-Oct-24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70C2D3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29-Nov-24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692FCA0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69677FE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415F656E"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215DA133"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1FFDE09F"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46</w:t>
            </w:r>
          </w:p>
        </w:tc>
        <w:tc>
          <w:tcPr>
            <w:tcW w:w="1100" w:type="dxa"/>
            <w:tcBorders>
              <w:top w:val="nil"/>
              <w:left w:val="nil"/>
              <w:bottom w:val="single" w:sz="8" w:space="0" w:color="000000"/>
              <w:right w:val="single" w:sz="8" w:space="0" w:color="000000"/>
            </w:tcBorders>
            <w:shd w:val="clear" w:color="auto" w:fill="auto"/>
            <w:vAlign w:val="center"/>
            <w:hideMark/>
          </w:tcPr>
          <w:p w14:paraId="699EE4F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7-Nov-24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0FC3A4B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6-Dec-24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F92BC0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B4501B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549AEEA6"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03C2FD4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6A7BA891"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47</w:t>
            </w:r>
          </w:p>
        </w:tc>
        <w:tc>
          <w:tcPr>
            <w:tcW w:w="1100" w:type="dxa"/>
            <w:tcBorders>
              <w:top w:val="nil"/>
              <w:left w:val="nil"/>
              <w:bottom w:val="single" w:sz="8" w:space="0" w:color="000000"/>
              <w:right w:val="single" w:sz="8" w:space="0" w:color="000000"/>
            </w:tcBorders>
            <w:shd w:val="clear" w:color="auto" w:fill="auto"/>
            <w:vAlign w:val="center"/>
            <w:hideMark/>
          </w:tcPr>
          <w:p w14:paraId="24FEB4B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14-Nov-24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5A67BBD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13-Dec-24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89E7F3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53829BA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6EBFA81B"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6C235F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739E030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48</w:t>
            </w:r>
          </w:p>
        </w:tc>
        <w:tc>
          <w:tcPr>
            <w:tcW w:w="1100" w:type="dxa"/>
            <w:tcBorders>
              <w:top w:val="nil"/>
              <w:left w:val="nil"/>
              <w:bottom w:val="single" w:sz="8" w:space="0" w:color="000000"/>
              <w:right w:val="single" w:sz="8" w:space="0" w:color="000000"/>
            </w:tcBorders>
            <w:shd w:val="clear" w:color="auto" w:fill="auto"/>
            <w:vAlign w:val="center"/>
            <w:hideMark/>
          </w:tcPr>
          <w:p w14:paraId="0FE6EE6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21-Nov-24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954843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20-Dec-24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2A60FE8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66127FD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1D79AD0D"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9A112D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435B8AE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49</w:t>
            </w:r>
          </w:p>
        </w:tc>
        <w:tc>
          <w:tcPr>
            <w:tcW w:w="1100" w:type="dxa"/>
            <w:tcBorders>
              <w:top w:val="nil"/>
              <w:left w:val="nil"/>
              <w:bottom w:val="single" w:sz="8" w:space="0" w:color="000000"/>
              <w:right w:val="single" w:sz="8" w:space="0" w:color="000000"/>
            </w:tcBorders>
            <w:shd w:val="clear" w:color="auto" w:fill="auto"/>
            <w:vAlign w:val="center"/>
            <w:hideMark/>
          </w:tcPr>
          <w:p w14:paraId="29ECBBD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28-Nov-24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79EF5E4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27-Dec-24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6F01B47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F7458A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623B46AB"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FF08FE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2ACD9C5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50</w:t>
            </w:r>
          </w:p>
        </w:tc>
        <w:tc>
          <w:tcPr>
            <w:tcW w:w="1100" w:type="dxa"/>
            <w:tcBorders>
              <w:top w:val="nil"/>
              <w:left w:val="nil"/>
              <w:bottom w:val="single" w:sz="8" w:space="0" w:color="000000"/>
              <w:right w:val="single" w:sz="8" w:space="0" w:color="000000"/>
            </w:tcBorders>
            <w:shd w:val="clear" w:color="auto" w:fill="auto"/>
            <w:vAlign w:val="center"/>
            <w:hideMark/>
          </w:tcPr>
          <w:p w14:paraId="2CF4508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5-Dec-24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3C26CD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3-Jan-25</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4D5479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529735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5504B76D"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1712FB72"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4E44F86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51</w:t>
            </w:r>
          </w:p>
        </w:tc>
        <w:tc>
          <w:tcPr>
            <w:tcW w:w="1100" w:type="dxa"/>
            <w:tcBorders>
              <w:top w:val="nil"/>
              <w:left w:val="nil"/>
              <w:bottom w:val="single" w:sz="8" w:space="0" w:color="000000"/>
              <w:right w:val="single" w:sz="8" w:space="0" w:color="000000"/>
            </w:tcBorders>
            <w:shd w:val="clear" w:color="auto" w:fill="auto"/>
            <w:vAlign w:val="center"/>
            <w:hideMark/>
          </w:tcPr>
          <w:p w14:paraId="46FAD69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12-Dec-24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007682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10-Jan-25</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732647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3454F6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301196BC"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0FDBE9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 5</w:t>
            </w:r>
          </w:p>
        </w:tc>
        <w:tc>
          <w:tcPr>
            <w:tcW w:w="1180" w:type="dxa"/>
            <w:tcBorders>
              <w:top w:val="nil"/>
              <w:left w:val="nil"/>
              <w:bottom w:val="single" w:sz="8" w:space="0" w:color="auto"/>
              <w:right w:val="single" w:sz="8" w:space="0" w:color="auto"/>
            </w:tcBorders>
            <w:shd w:val="clear" w:color="auto" w:fill="auto"/>
            <w:noWrap/>
            <w:vAlign w:val="center"/>
            <w:hideMark/>
          </w:tcPr>
          <w:p w14:paraId="11859993"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52</w:t>
            </w:r>
          </w:p>
        </w:tc>
        <w:tc>
          <w:tcPr>
            <w:tcW w:w="1100" w:type="dxa"/>
            <w:tcBorders>
              <w:top w:val="nil"/>
              <w:left w:val="nil"/>
              <w:bottom w:val="single" w:sz="8" w:space="0" w:color="000000"/>
              <w:right w:val="single" w:sz="8" w:space="0" w:color="000000"/>
            </w:tcBorders>
            <w:shd w:val="clear" w:color="auto" w:fill="auto"/>
            <w:vAlign w:val="center"/>
            <w:hideMark/>
          </w:tcPr>
          <w:p w14:paraId="4D61536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19-Dec-24</w:t>
            </w:r>
          </w:p>
        </w:tc>
        <w:tc>
          <w:tcPr>
            <w:tcW w:w="1100" w:type="dxa"/>
            <w:tcBorders>
              <w:top w:val="single" w:sz="8" w:space="0" w:color="CCCCCC"/>
              <w:left w:val="nil"/>
              <w:bottom w:val="single" w:sz="8" w:space="0" w:color="000000"/>
              <w:right w:val="single" w:sz="8" w:space="0" w:color="000000"/>
            </w:tcBorders>
            <w:shd w:val="clear" w:color="000000" w:fill="FFFF00"/>
            <w:vAlign w:val="bottom"/>
            <w:hideMark/>
          </w:tcPr>
          <w:p w14:paraId="29C9565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17-Jan-25</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2C01D26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5CF14C8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6C278390"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2DD06CE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2FEEEC7B"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26</w:t>
            </w:r>
          </w:p>
        </w:tc>
        <w:tc>
          <w:tcPr>
            <w:tcW w:w="1100" w:type="dxa"/>
            <w:tcBorders>
              <w:top w:val="nil"/>
              <w:left w:val="nil"/>
              <w:bottom w:val="single" w:sz="8" w:space="0" w:color="000000"/>
              <w:right w:val="single" w:sz="8" w:space="0" w:color="000000"/>
            </w:tcBorders>
            <w:shd w:val="clear" w:color="auto" w:fill="auto"/>
            <w:vAlign w:val="center"/>
            <w:hideMark/>
          </w:tcPr>
          <w:p w14:paraId="7BF2E93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0EB096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3D5780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1-Jul-24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6F6AB82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22-Jul-24</w:t>
            </w:r>
          </w:p>
        </w:tc>
      </w:tr>
      <w:tr w:rsidR="00A013B7" w:rsidRPr="00A013B7" w14:paraId="4DB6B554"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2EF0B9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679CAFC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27</w:t>
            </w:r>
          </w:p>
        </w:tc>
        <w:tc>
          <w:tcPr>
            <w:tcW w:w="1100" w:type="dxa"/>
            <w:tcBorders>
              <w:top w:val="nil"/>
              <w:left w:val="nil"/>
              <w:bottom w:val="single" w:sz="8" w:space="0" w:color="000000"/>
              <w:right w:val="single" w:sz="8" w:space="0" w:color="000000"/>
            </w:tcBorders>
            <w:shd w:val="clear" w:color="auto" w:fill="auto"/>
            <w:vAlign w:val="center"/>
            <w:hideMark/>
          </w:tcPr>
          <w:p w14:paraId="0110D5F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7DED28B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0E3EDE7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8-Jul-24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CE9BAF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29-Jul-24</w:t>
            </w:r>
          </w:p>
        </w:tc>
      </w:tr>
      <w:tr w:rsidR="00A013B7" w:rsidRPr="00A013B7" w14:paraId="2B5A21BD"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75572D4E"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2C7208B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28</w:t>
            </w:r>
          </w:p>
        </w:tc>
        <w:tc>
          <w:tcPr>
            <w:tcW w:w="1100" w:type="dxa"/>
            <w:tcBorders>
              <w:top w:val="nil"/>
              <w:left w:val="nil"/>
              <w:bottom w:val="single" w:sz="8" w:space="0" w:color="000000"/>
              <w:right w:val="single" w:sz="8" w:space="0" w:color="000000"/>
            </w:tcBorders>
            <w:shd w:val="clear" w:color="auto" w:fill="auto"/>
            <w:vAlign w:val="center"/>
            <w:hideMark/>
          </w:tcPr>
          <w:p w14:paraId="2DC5263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7F585F6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C51C91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15-Jul-24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689B5D6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5-Aug-24</w:t>
            </w:r>
          </w:p>
        </w:tc>
      </w:tr>
      <w:tr w:rsidR="00A013B7" w:rsidRPr="00A013B7" w14:paraId="037CBFAA"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BCD1EC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4722D7A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29</w:t>
            </w:r>
          </w:p>
        </w:tc>
        <w:tc>
          <w:tcPr>
            <w:tcW w:w="1100" w:type="dxa"/>
            <w:tcBorders>
              <w:top w:val="nil"/>
              <w:left w:val="nil"/>
              <w:bottom w:val="single" w:sz="8" w:space="0" w:color="000000"/>
              <w:right w:val="single" w:sz="8" w:space="0" w:color="000000"/>
            </w:tcBorders>
            <w:shd w:val="clear" w:color="auto" w:fill="auto"/>
            <w:vAlign w:val="center"/>
            <w:hideMark/>
          </w:tcPr>
          <w:p w14:paraId="1EB87C0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67A3E1B"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AAD626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22-Jul-24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8A600E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12-Aug-24</w:t>
            </w:r>
          </w:p>
        </w:tc>
      </w:tr>
      <w:tr w:rsidR="00A013B7" w:rsidRPr="00A013B7" w14:paraId="68098675"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3D17CE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76B180D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30</w:t>
            </w:r>
          </w:p>
        </w:tc>
        <w:tc>
          <w:tcPr>
            <w:tcW w:w="1100" w:type="dxa"/>
            <w:tcBorders>
              <w:top w:val="nil"/>
              <w:left w:val="nil"/>
              <w:bottom w:val="single" w:sz="8" w:space="0" w:color="000000"/>
              <w:right w:val="single" w:sz="8" w:space="0" w:color="000000"/>
            </w:tcBorders>
            <w:shd w:val="clear" w:color="auto" w:fill="auto"/>
            <w:vAlign w:val="center"/>
            <w:hideMark/>
          </w:tcPr>
          <w:p w14:paraId="12A86032"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07F188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06DD065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29-Jul-24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6849889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19-Aug-24</w:t>
            </w:r>
          </w:p>
        </w:tc>
      </w:tr>
      <w:tr w:rsidR="00A013B7" w:rsidRPr="00A013B7" w14:paraId="5A542FAA"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078178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2A2BC53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31</w:t>
            </w:r>
          </w:p>
        </w:tc>
        <w:tc>
          <w:tcPr>
            <w:tcW w:w="1100" w:type="dxa"/>
            <w:tcBorders>
              <w:top w:val="nil"/>
              <w:left w:val="nil"/>
              <w:bottom w:val="single" w:sz="8" w:space="0" w:color="000000"/>
              <w:right w:val="single" w:sz="8" w:space="0" w:color="000000"/>
            </w:tcBorders>
            <w:shd w:val="clear" w:color="auto" w:fill="auto"/>
            <w:vAlign w:val="center"/>
            <w:hideMark/>
          </w:tcPr>
          <w:p w14:paraId="6C3A0F7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0A7060C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143DD1F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5-Aug-24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2ACCD7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26-Aug-24</w:t>
            </w:r>
          </w:p>
        </w:tc>
      </w:tr>
      <w:tr w:rsidR="00A013B7" w:rsidRPr="00A013B7" w14:paraId="588A5C5C"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AB5853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50C5785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32</w:t>
            </w:r>
          </w:p>
        </w:tc>
        <w:tc>
          <w:tcPr>
            <w:tcW w:w="1100" w:type="dxa"/>
            <w:tcBorders>
              <w:top w:val="nil"/>
              <w:left w:val="nil"/>
              <w:bottom w:val="single" w:sz="8" w:space="0" w:color="000000"/>
              <w:right w:val="single" w:sz="8" w:space="0" w:color="000000"/>
            </w:tcBorders>
            <w:shd w:val="clear" w:color="auto" w:fill="auto"/>
            <w:vAlign w:val="center"/>
            <w:hideMark/>
          </w:tcPr>
          <w:p w14:paraId="42A73D4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4E6E78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94CB68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12-Aug-24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F03316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2-Sep-24</w:t>
            </w:r>
          </w:p>
        </w:tc>
      </w:tr>
      <w:tr w:rsidR="00A013B7" w:rsidRPr="00A013B7" w14:paraId="494C809A"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F061481"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374D85F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33</w:t>
            </w:r>
          </w:p>
        </w:tc>
        <w:tc>
          <w:tcPr>
            <w:tcW w:w="1100" w:type="dxa"/>
            <w:tcBorders>
              <w:top w:val="nil"/>
              <w:left w:val="nil"/>
              <w:bottom w:val="single" w:sz="8" w:space="0" w:color="000000"/>
              <w:right w:val="single" w:sz="8" w:space="0" w:color="000000"/>
            </w:tcBorders>
            <w:shd w:val="clear" w:color="auto" w:fill="auto"/>
            <w:vAlign w:val="center"/>
            <w:hideMark/>
          </w:tcPr>
          <w:p w14:paraId="3418F3D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C4ECE1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6459D3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19-Aug-24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7AD957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9-Sep-24</w:t>
            </w:r>
          </w:p>
        </w:tc>
      </w:tr>
      <w:tr w:rsidR="00A013B7" w:rsidRPr="00A013B7" w14:paraId="79A13BB6"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16EE638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526CBB6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34</w:t>
            </w:r>
          </w:p>
        </w:tc>
        <w:tc>
          <w:tcPr>
            <w:tcW w:w="1100" w:type="dxa"/>
            <w:tcBorders>
              <w:top w:val="nil"/>
              <w:left w:val="nil"/>
              <w:bottom w:val="single" w:sz="8" w:space="0" w:color="000000"/>
              <w:right w:val="single" w:sz="8" w:space="0" w:color="000000"/>
            </w:tcBorders>
            <w:shd w:val="clear" w:color="auto" w:fill="auto"/>
            <w:vAlign w:val="center"/>
            <w:hideMark/>
          </w:tcPr>
          <w:p w14:paraId="305E79A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36E7CBF"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0B48D3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26-Aug-24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99B65E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16-Sep-24</w:t>
            </w:r>
          </w:p>
        </w:tc>
      </w:tr>
      <w:tr w:rsidR="00A013B7" w:rsidRPr="00A013B7" w14:paraId="00392C2E"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97CAB6E"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7EC96D9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35</w:t>
            </w:r>
          </w:p>
        </w:tc>
        <w:tc>
          <w:tcPr>
            <w:tcW w:w="1100" w:type="dxa"/>
            <w:tcBorders>
              <w:top w:val="nil"/>
              <w:left w:val="nil"/>
              <w:bottom w:val="single" w:sz="8" w:space="0" w:color="000000"/>
              <w:right w:val="single" w:sz="8" w:space="0" w:color="000000"/>
            </w:tcBorders>
            <w:shd w:val="clear" w:color="auto" w:fill="auto"/>
            <w:vAlign w:val="center"/>
            <w:hideMark/>
          </w:tcPr>
          <w:p w14:paraId="107EBA9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8C7E57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7BB57E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2-Sep-24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927356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23-Sep-24</w:t>
            </w:r>
          </w:p>
        </w:tc>
      </w:tr>
      <w:tr w:rsidR="00A013B7" w:rsidRPr="00A013B7" w14:paraId="1C32207F"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2C60A02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11EDB26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36</w:t>
            </w:r>
          </w:p>
        </w:tc>
        <w:tc>
          <w:tcPr>
            <w:tcW w:w="1100" w:type="dxa"/>
            <w:tcBorders>
              <w:top w:val="nil"/>
              <w:left w:val="nil"/>
              <w:bottom w:val="single" w:sz="8" w:space="0" w:color="000000"/>
              <w:right w:val="single" w:sz="8" w:space="0" w:color="000000"/>
            </w:tcBorders>
            <w:shd w:val="clear" w:color="auto" w:fill="auto"/>
            <w:vAlign w:val="center"/>
            <w:hideMark/>
          </w:tcPr>
          <w:p w14:paraId="66E2937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1D3FA82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2E229FE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9-Sep-24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15E5D6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30-Sep-24</w:t>
            </w:r>
          </w:p>
        </w:tc>
      </w:tr>
      <w:tr w:rsidR="00A013B7" w:rsidRPr="00A013B7" w14:paraId="72F1EC0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A156714"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32203F6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37</w:t>
            </w:r>
          </w:p>
        </w:tc>
        <w:tc>
          <w:tcPr>
            <w:tcW w:w="1100" w:type="dxa"/>
            <w:tcBorders>
              <w:top w:val="nil"/>
              <w:left w:val="nil"/>
              <w:bottom w:val="single" w:sz="8" w:space="0" w:color="000000"/>
              <w:right w:val="single" w:sz="8" w:space="0" w:color="000000"/>
            </w:tcBorders>
            <w:shd w:val="clear" w:color="auto" w:fill="auto"/>
            <w:vAlign w:val="center"/>
            <w:hideMark/>
          </w:tcPr>
          <w:p w14:paraId="1A2DE99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E678AD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1546486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16-Sep-24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454594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7-Oct-24</w:t>
            </w:r>
          </w:p>
        </w:tc>
      </w:tr>
      <w:tr w:rsidR="00A013B7" w:rsidRPr="00A013B7" w14:paraId="58EEB28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5F8D6AF"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7650C113"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38</w:t>
            </w:r>
          </w:p>
        </w:tc>
        <w:tc>
          <w:tcPr>
            <w:tcW w:w="1100" w:type="dxa"/>
            <w:tcBorders>
              <w:top w:val="nil"/>
              <w:left w:val="nil"/>
              <w:bottom w:val="single" w:sz="8" w:space="0" w:color="000000"/>
              <w:right w:val="single" w:sz="8" w:space="0" w:color="000000"/>
            </w:tcBorders>
            <w:shd w:val="clear" w:color="auto" w:fill="auto"/>
            <w:vAlign w:val="center"/>
            <w:hideMark/>
          </w:tcPr>
          <w:p w14:paraId="130BFD6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4E040EEF"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0CBDD67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23-Sep-24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69D985C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14-Oct-24</w:t>
            </w:r>
          </w:p>
        </w:tc>
      </w:tr>
      <w:tr w:rsidR="00A013B7" w:rsidRPr="00A013B7" w14:paraId="74D1C606"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843F9E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42D7CFD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39</w:t>
            </w:r>
          </w:p>
        </w:tc>
        <w:tc>
          <w:tcPr>
            <w:tcW w:w="1100" w:type="dxa"/>
            <w:tcBorders>
              <w:top w:val="nil"/>
              <w:left w:val="nil"/>
              <w:bottom w:val="single" w:sz="8" w:space="0" w:color="000000"/>
              <w:right w:val="single" w:sz="8" w:space="0" w:color="000000"/>
            </w:tcBorders>
            <w:shd w:val="clear" w:color="auto" w:fill="auto"/>
            <w:vAlign w:val="center"/>
            <w:hideMark/>
          </w:tcPr>
          <w:p w14:paraId="6C4E382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0FCD65C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5C701F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30-Sep-24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EA39682"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21-Oct-24</w:t>
            </w:r>
          </w:p>
        </w:tc>
      </w:tr>
      <w:tr w:rsidR="00A013B7" w:rsidRPr="00A013B7" w14:paraId="6C21342E"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2EA6DB5A"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5239D93F"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40</w:t>
            </w:r>
          </w:p>
        </w:tc>
        <w:tc>
          <w:tcPr>
            <w:tcW w:w="1100" w:type="dxa"/>
            <w:tcBorders>
              <w:top w:val="nil"/>
              <w:left w:val="nil"/>
              <w:bottom w:val="single" w:sz="8" w:space="0" w:color="000000"/>
              <w:right w:val="single" w:sz="8" w:space="0" w:color="000000"/>
            </w:tcBorders>
            <w:shd w:val="clear" w:color="auto" w:fill="auto"/>
            <w:vAlign w:val="center"/>
            <w:hideMark/>
          </w:tcPr>
          <w:p w14:paraId="10501FA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CDB145E"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2BA95E0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7-Oct-24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B88DA0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28-Oct-24</w:t>
            </w:r>
          </w:p>
        </w:tc>
      </w:tr>
      <w:tr w:rsidR="00A013B7" w:rsidRPr="00A013B7" w14:paraId="624B48D2"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0DBA94B"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15FA815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41</w:t>
            </w:r>
          </w:p>
        </w:tc>
        <w:tc>
          <w:tcPr>
            <w:tcW w:w="1100" w:type="dxa"/>
            <w:tcBorders>
              <w:top w:val="nil"/>
              <w:left w:val="nil"/>
              <w:bottom w:val="single" w:sz="8" w:space="0" w:color="000000"/>
              <w:right w:val="single" w:sz="8" w:space="0" w:color="000000"/>
            </w:tcBorders>
            <w:shd w:val="clear" w:color="auto" w:fill="auto"/>
            <w:vAlign w:val="center"/>
            <w:hideMark/>
          </w:tcPr>
          <w:p w14:paraId="4640609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EC72C7F"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2A02C63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14-Oct-24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77B5A7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4-Nov-24</w:t>
            </w:r>
          </w:p>
        </w:tc>
      </w:tr>
      <w:tr w:rsidR="00A013B7" w:rsidRPr="00A013B7" w14:paraId="3AA4A3C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7D359134"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0B106DD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42</w:t>
            </w:r>
          </w:p>
        </w:tc>
        <w:tc>
          <w:tcPr>
            <w:tcW w:w="1100" w:type="dxa"/>
            <w:tcBorders>
              <w:top w:val="nil"/>
              <w:left w:val="nil"/>
              <w:bottom w:val="single" w:sz="8" w:space="0" w:color="000000"/>
              <w:right w:val="single" w:sz="8" w:space="0" w:color="000000"/>
            </w:tcBorders>
            <w:shd w:val="clear" w:color="auto" w:fill="auto"/>
            <w:vAlign w:val="center"/>
            <w:hideMark/>
          </w:tcPr>
          <w:p w14:paraId="1052344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CABA47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1FD03C1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21-Oct-24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29D612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11-Nov-24</w:t>
            </w:r>
          </w:p>
        </w:tc>
      </w:tr>
      <w:tr w:rsidR="00A013B7" w:rsidRPr="00A013B7" w14:paraId="6F08818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92BF33E"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061F653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43</w:t>
            </w:r>
          </w:p>
        </w:tc>
        <w:tc>
          <w:tcPr>
            <w:tcW w:w="1100" w:type="dxa"/>
            <w:tcBorders>
              <w:top w:val="nil"/>
              <w:left w:val="nil"/>
              <w:bottom w:val="single" w:sz="8" w:space="0" w:color="000000"/>
              <w:right w:val="single" w:sz="8" w:space="0" w:color="000000"/>
            </w:tcBorders>
            <w:shd w:val="clear" w:color="auto" w:fill="auto"/>
            <w:vAlign w:val="center"/>
            <w:hideMark/>
          </w:tcPr>
          <w:p w14:paraId="7D7AEB0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F9896DB"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BE04BD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28-Oct-24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76CB444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18-Nov-24</w:t>
            </w:r>
          </w:p>
        </w:tc>
      </w:tr>
      <w:tr w:rsidR="00A013B7" w:rsidRPr="00A013B7" w14:paraId="22E92F2F"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45E41E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1F1332BB"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44</w:t>
            </w:r>
          </w:p>
        </w:tc>
        <w:tc>
          <w:tcPr>
            <w:tcW w:w="1100" w:type="dxa"/>
            <w:tcBorders>
              <w:top w:val="nil"/>
              <w:left w:val="nil"/>
              <w:bottom w:val="single" w:sz="8" w:space="0" w:color="000000"/>
              <w:right w:val="single" w:sz="8" w:space="0" w:color="000000"/>
            </w:tcBorders>
            <w:shd w:val="clear" w:color="auto" w:fill="auto"/>
            <w:vAlign w:val="center"/>
            <w:hideMark/>
          </w:tcPr>
          <w:p w14:paraId="3E8DF46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6E6877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4E7847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4-Nov-24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30D2D2A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25-Nov-24</w:t>
            </w:r>
          </w:p>
        </w:tc>
      </w:tr>
      <w:tr w:rsidR="00A013B7" w:rsidRPr="00A013B7" w14:paraId="0120C78D"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6C3ECF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0566F091"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45</w:t>
            </w:r>
          </w:p>
        </w:tc>
        <w:tc>
          <w:tcPr>
            <w:tcW w:w="1100" w:type="dxa"/>
            <w:tcBorders>
              <w:top w:val="nil"/>
              <w:left w:val="nil"/>
              <w:bottom w:val="single" w:sz="8" w:space="0" w:color="000000"/>
              <w:right w:val="single" w:sz="8" w:space="0" w:color="000000"/>
            </w:tcBorders>
            <w:shd w:val="clear" w:color="auto" w:fill="auto"/>
            <w:vAlign w:val="center"/>
            <w:hideMark/>
          </w:tcPr>
          <w:p w14:paraId="5927919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5E082591"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99606D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11-Nov-24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B92284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2-Dec-24</w:t>
            </w:r>
          </w:p>
        </w:tc>
      </w:tr>
      <w:tr w:rsidR="00A013B7" w:rsidRPr="00A013B7" w14:paraId="5EE67E24"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1941AD4"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09D6101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46</w:t>
            </w:r>
          </w:p>
        </w:tc>
        <w:tc>
          <w:tcPr>
            <w:tcW w:w="1100" w:type="dxa"/>
            <w:tcBorders>
              <w:top w:val="nil"/>
              <w:left w:val="nil"/>
              <w:bottom w:val="single" w:sz="8" w:space="0" w:color="000000"/>
              <w:right w:val="single" w:sz="8" w:space="0" w:color="000000"/>
            </w:tcBorders>
            <w:shd w:val="clear" w:color="auto" w:fill="auto"/>
            <w:vAlign w:val="center"/>
            <w:hideMark/>
          </w:tcPr>
          <w:p w14:paraId="7434BFF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6B62122"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421CF1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18-Nov-24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013B3D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9-Dec-24</w:t>
            </w:r>
          </w:p>
        </w:tc>
      </w:tr>
      <w:tr w:rsidR="00A013B7" w:rsidRPr="00A013B7" w14:paraId="6A165C20"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B8218C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58FD3AC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47</w:t>
            </w:r>
          </w:p>
        </w:tc>
        <w:tc>
          <w:tcPr>
            <w:tcW w:w="1100" w:type="dxa"/>
            <w:tcBorders>
              <w:top w:val="nil"/>
              <w:left w:val="nil"/>
              <w:bottom w:val="single" w:sz="8" w:space="0" w:color="000000"/>
              <w:right w:val="single" w:sz="8" w:space="0" w:color="000000"/>
            </w:tcBorders>
            <w:shd w:val="clear" w:color="auto" w:fill="auto"/>
            <w:vAlign w:val="center"/>
            <w:hideMark/>
          </w:tcPr>
          <w:p w14:paraId="05C4856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5F3EF1EC"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0CD3D05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25-Nov-24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34EC58C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16-Dec-24</w:t>
            </w:r>
          </w:p>
        </w:tc>
      </w:tr>
      <w:tr w:rsidR="00A013B7" w:rsidRPr="00A013B7" w14:paraId="060AFB8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76D91A4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01D304A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48</w:t>
            </w:r>
          </w:p>
        </w:tc>
        <w:tc>
          <w:tcPr>
            <w:tcW w:w="1100" w:type="dxa"/>
            <w:tcBorders>
              <w:top w:val="nil"/>
              <w:left w:val="nil"/>
              <w:bottom w:val="single" w:sz="8" w:space="0" w:color="000000"/>
              <w:right w:val="single" w:sz="8" w:space="0" w:color="000000"/>
            </w:tcBorders>
            <w:shd w:val="clear" w:color="auto" w:fill="auto"/>
            <w:vAlign w:val="center"/>
            <w:hideMark/>
          </w:tcPr>
          <w:p w14:paraId="1765ED6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C5182DB"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1E15CE6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2-Dec-24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59BD36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23-Dec-24</w:t>
            </w:r>
          </w:p>
        </w:tc>
      </w:tr>
      <w:tr w:rsidR="00A013B7" w:rsidRPr="00A013B7" w14:paraId="7F9C01BB"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E60385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7C5E5AB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49</w:t>
            </w:r>
          </w:p>
        </w:tc>
        <w:tc>
          <w:tcPr>
            <w:tcW w:w="1100" w:type="dxa"/>
            <w:tcBorders>
              <w:top w:val="nil"/>
              <w:left w:val="nil"/>
              <w:bottom w:val="single" w:sz="8" w:space="0" w:color="000000"/>
              <w:right w:val="single" w:sz="8" w:space="0" w:color="000000"/>
            </w:tcBorders>
            <w:shd w:val="clear" w:color="auto" w:fill="auto"/>
            <w:vAlign w:val="center"/>
            <w:hideMark/>
          </w:tcPr>
          <w:p w14:paraId="4ACA002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4274DFD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18BCF94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9-Dec-24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4B2EF8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30-Dec-24</w:t>
            </w:r>
          </w:p>
        </w:tc>
      </w:tr>
      <w:tr w:rsidR="00A013B7" w:rsidRPr="00A013B7" w14:paraId="01CF5554"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1EFB4E29"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29F22BA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50</w:t>
            </w:r>
          </w:p>
        </w:tc>
        <w:tc>
          <w:tcPr>
            <w:tcW w:w="1100" w:type="dxa"/>
            <w:tcBorders>
              <w:top w:val="nil"/>
              <w:left w:val="nil"/>
              <w:bottom w:val="single" w:sz="8" w:space="0" w:color="000000"/>
              <w:right w:val="single" w:sz="8" w:space="0" w:color="000000"/>
            </w:tcBorders>
            <w:shd w:val="clear" w:color="auto" w:fill="auto"/>
            <w:vAlign w:val="center"/>
            <w:hideMark/>
          </w:tcPr>
          <w:p w14:paraId="4A8248D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03313467"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11B4142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16-Dec-24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47619F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6-Jan-25</w:t>
            </w:r>
          </w:p>
        </w:tc>
      </w:tr>
      <w:tr w:rsidR="00A013B7" w:rsidRPr="00A013B7" w14:paraId="1414545E"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0A093243"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Lucky Break</w:t>
            </w:r>
          </w:p>
        </w:tc>
        <w:tc>
          <w:tcPr>
            <w:tcW w:w="1180" w:type="dxa"/>
            <w:tcBorders>
              <w:top w:val="nil"/>
              <w:left w:val="nil"/>
              <w:bottom w:val="single" w:sz="8" w:space="0" w:color="auto"/>
              <w:right w:val="single" w:sz="8" w:space="0" w:color="auto"/>
            </w:tcBorders>
            <w:shd w:val="clear" w:color="auto" w:fill="auto"/>
            <w:noWrap/>
            <w:vAlign w:val="center"/>
            <w:hideMark/>
          </w:tcPr>
          <w:p w14:paraId="1DD9F76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51</w:t>
            </w:r>
          </w:p>
        </w:tc>
        <w:tc>
          <w:tcPr>
            <w:tcW w:w="1100" w:type="dxa"/>
            <w:tcBorders>
              <w:top w:val="nil"/>
              <w:left w:val="nil"/>
              <w:bottom w:val="single" w:sz="8" w:space="0" w:color="000000"/>
              <w:right w:val="single" w:sz="8" w:space="0" w:color="000000"/>
            </w:tcBorders>
            <w:shd w:val="clear" w:color="auto" w:fill="auto"/>
            <w:vAlign w:val="center"/>
            <w:hideMark/>
          </w:tcPr>
          <w:p w14:paraId="4DF50AB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4CA8028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 </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6476C01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23-Dec-24</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3AB3857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13-Jan-25</w:t>
            </w:r>
          </w:p>
        </w:tc>
      </w:tr>
      <w:tr w:rsidR="00A013B7" w:rsidRPr="00A013B7" w14:paraId="7FC135FB"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AF552B8"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Take5 Mega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60733C00"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102</w:t>
            </w:r>
          </w:p>
        </w:tc>
        <w:tc>
          <w:tcPr>
            <w:tcW w:w="1100" w:type="dxa"/>
            <w:tcBorders>
              <w:top w:val="nil"/>
              <w:left w:val="nil"/>
              <w:bottom w:val="single" w:sz="8" w:space="0" w:color="000000"/>
              <w:right w:val="single" w:sz="8" w:space="0" w:color="000000"/>
            </w:tcBorders>
            <w:shd w:val="clear" w:color="auto" w:fill="auto"/>
            <w:vAlign w:val="center"/>
            <w:hideMark/>
          </w:tcPr>
          <w:p w14:paraId="3FD1C03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11-Jul-24</w:t>
            </w:r>
          </w:p>
        </w:tc>
        <w:tc>
          <w:tcPr>
            <w:tcW w:w="1100" w:type="dxa"/>
            <w:tcBorders>
              <w:top w:val="nil"/>
              <w:left w:val="nil"/>
              <w:bottom w:val="single" w:sz="8" w:space="0" w:color="000000"/>
              <w:right w:val="single" w:sz="8" w:space="0" w:color="000000"/>
            </w:tcBorders>
            <w:shd w:val="clear" w:color="auto" w:fill="auto"/>
            <w:vAlign w:val="center"/>
            <w:hideMark/>
          </w:tcPr>
          <w:p w14:paraId="6CC7CD4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26-Aug-24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81A1732"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BF8B84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3F3AE94A"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240CA02"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Take5 Mega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7A9270E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103</w:t>
            </w:r>
          </w:p>
        </w:tc>
        <w:tc>
          <w:tcPr>
            <w:tcW w:w="1100" w:type="dxa"/>
            <w:tcBorders>
              <w:top w:val="nil"/>
              <w:left w:val="nil"/>
              <w:bottom w:val="single" w:sz="8" w:space="0" w:color="000000"/>
              <w:right w:val="single" w:sz="8" w:space="0" w:color="000000"/>
            </w:tcBorders>
            <w:shd w:val="clear" w:color="auto" w:fill="auto"/>
            <w:vAlign w:val="center"/>
            <w:hideMark/>
          </w:tcPr>
          <w:p w14:paraId="5F019D3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8-Aug-24</w:t>
            </w:r>
          </w:p>
        </w:tc>
        <w:tc>
          <w:tcPr>
            <w:tcW w:w="1100" w:type="dxa"/>
            <w:tcBorders>
              <w:top w:val="nil"/>
              <w:left w:val="nil"/>
              <w:bottom w:val="single" w:sz="8" w:space="0" w:color="000000"/>
              <w:right w:val="single" w:sz="8" w:space="0" w:color="000000"/>
            </w:tcBorders>
            <w:shd w:val="clear" w:color="auto" w:fill="auto"/>
            <w:vAlign w:val="center"/>
            <w:hideMark/>
          </w:tcPr>
          <w:p w14:paraId="5BF91E6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23-Sep-24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F10EE1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78B1F4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15EC03D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2148C35"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Take5 Mega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79539C4D"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104</w:t>
            </w:r>
          </w:p>
        </w:tc>
        <w:tc>
          <w:tcPr>
            <w:tcW w:w="1100" w:type="dxa"/>
            <w:tcBorders>
              <w:top w:val="nil"/>
              <w:left w:val="nil"/>
              <w:bottom w:val="single" w:sz="8" w:space="0" w:color="000000"/>
              <w:right w:val="single" w:sz="8" w:space="0" w:color="000000"/>
            </w:tcBorders>
            <w:shd w:val="clear" w:color="auto" w:fill="auto"/>
            <w:vAlign w:val="center"/>
            <w:hideMark/>
          </w:tcPr>
          <w:p w14:paraId="17A0280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12-Sep-24</w:t>
            </w:r>
          </w:p>
        </w:tc>
        <w:tc>
          <w:tcPr>
            <w:tcW w:w="1100" w:type="dxa"/>
            <w:tcBorders>
              <w:top w:val="nil"/>
              <w:left w:val="nil"/>
              <w:bottom w:val="single" w:sz="8" w:space="0" w:color="000000"/>
              <w:right w:val="single" w:sz="8" w:space="0" w:color="000000"/>
            </w:tcBorders>
            <w:shd w:val="clear" w:color="auto" w:fill="auto"/>
            <w:vAlign w:val="center"/>
            <w:hideMark/>
          </w:tcPr>
          <w:p w14:paraId="762BE69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28-Oct-24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0D3AE19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6EE101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531B637F"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1A5C45DF"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Take5 Mega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60F12BA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105</w:t>
            </w:r>
          </w:p>
        </w:tc>
        <w:tc>
          <w:tcPr>
            <w:tcW w:w="1100" w:type="dxa"/>
            <w:tcBorders>
              <w:top w:val="nil"/>
              <w:left w:val="nil"/>
              <w:bottom w:val="single" w:sz="8" w:space="0" w:color="000000"/>
              <w:right w:val="single" w:sz="8" w:space="0" w:color="000000"/>
            </w:tcBorders>
            <w:shd w:val="clear" w:color="auto" w:fill="auto"/>
            <w:vAlign w:val="center"/>
            <w:hideMark/>
          </w:tcPr>
          <w:p w14:paraId="1F2506A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17-Oct-24</w:t>
            </w:r>
          </w:p>
        </w:tc>
        <w:tc>
          <w:tcPr>
            <w:tcW w:w="1100" w:type="dxa"/>
            <w:tcBorders>
              <w:top w:val="nil"/>
              <w:left w:val="nil"/>
              <w:bottom w:val="single" w:sz="8" w:space="0" w:color="000000"/>
              <w:right w:val="single" w:sz="8" w:space="0" w:color="000000"/>
            </w:tcBorders>
            <w:shd w:val="clear" w:color="auto" w:fill="auto"/>
            <w:vAlign w:val="center"/>
            <w:hideMark/>
          </w:tcPr>
          <w:p w14:paraId="6A7E069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2-Dec-24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FCFD6B2"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636C76E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4AFFCF7E"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CC4F393"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Take5 Mega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0AC13296" w14:textId="77777777" w:rsidR="00A013B7" w:rsidRPr="00A013B7" w:rsidRDefault="00A013B7" w:rsidP="00A013B7">
            <w:pPr>
              <w:spacing w:after="0" w:line="240" w:lineRule="auto"/>
              <w:jc w:val="center"/>
              <w:rPr>
                <w:rFonts w:eastAsia="Times New Roman" w:cstheme="minorHAnsi"/>
                <w:sz w:val="18"/>
                <w:szCs w:val="18"/>
                <w:lang w:eastAsia="en-AU"/>
              </w:rPr>
            </w:pPr>
            <w:r w:rsidRPr="00A013B7">
              <w:rPr>
                <w:rFonts w:eastAsia="Times New Roman" w:cstheme="minorHAnsi"/>
                <w:sz w:val="18"/>
                <w:szCs w:val="18"/>
                <w:lang w:eastAsia="en-AU"/>
              </w:rPr>
              <w:t>106</w:t>
            </w:r>
          </w:p>
        </w:tc>
        <w:tc>
          <w:tcPr>
            <w:tcW w:w="1100" w:type="dxa"/>
            <w:tcBorders>
              <w:top w:val="nil"/>
              <w:left w:val="nil"/>
              <w:bottom w:val="single" w:sz="8" w:space="0" w:color="000000"/>
              <w:right w:val="single" w:sz="8" w:space="0" w:color="000000"/>
            </w:tcBorders>
            <w:shd w:val="clear" w:color="auto" w:fill="auto"/>
            <w:vAlign w:val="center"/>
            <w:hideMark/>
          </w:tcPr>
          <w:p w14:paraId="30BE525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14-Nov-24</w:t>
            </w:r>
          </w:p>
        </w:tc>
        <w:tc>
          <w:tcPr>
            <w:tcW w:w="1100" w:type="dxa"/>
            <w:tcBorders>
              <w:top w:val="nil"/>
              <w:left w:val="nil"/>
              <w:bottom w:val="single" w:sz="8" w:space="0" w:color="000000"/>
              <w:right w:val="single" w:sz="8" w:space="0" w:color="000000"/>
            </w:tcBorders>
            <w:shd w:val="clear" w:color="auto" w:fill="auto"/>
            <w:vAlign w:val="center"/>
            <w:hideMark/>
          </w:tcPr>
          <w:p w14:paraId="106A007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30-Dec-24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DA0B0C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8AB343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0B8BDF8D"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2C7EB9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Bumper Monthly</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5AA6D3E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Aug</w:t>
            </w:r>
          </w:p>
        </w:tc>
        <w:tc>
          <w:tcPr>
            <w:tcW w:w="1100" w:type="dxa"/>
            <w:tcBorders>
              <w:top w:val="nil"/>
              <w:left w:val="nil"/>
              <w:bottom w:val="single" w:sz="8" w:space="0" w:color="000000"/>
              <w:right w:val="single" w:sz="8" w:space="0" w:color="000000"/>
            </w:tcBorders>
            <w:shd w:val="clear" w:color="auto" w:fill="auto"/>
            <w:vAlign w:val="center"/>
            <w:hideMark/>
          </w:tcPr>
          <w:p w14:paraId="4D1B438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1-Jul-24</w:t>
            </w:r>
          </w:p>
        </w:tc>
        <w:tc>
          <w:tcPr>
            <w:tcW w:w="1100" w:type="dxa"/>
            <w:tcBorders>
              <w:top w:val="nil"/>
              <w:left w:val="nil"/>
              <w:bottom w:val="single" w:sz="8" w:space="0" w:color="000000"/>
              <w:right w:val="single" w:sz="8" w:space="0" w:color="000000"/>
            </w:tcBorders>
            <w:shd w:val="clear" w:color="auto" w:fill="auto"/>
            <w:vAlign w:val="center"/>
            <w:hideMark/>
          </w:tcPr>
          <w:p w14:paraId="29FA048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13-Aug-24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78DA11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F6AB41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517DB6A6"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100BEE1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Bumper Monthly</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34BA390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Sep</w:t>
            </w:r>
          </w:p>
        </w:tc>
        <w:tc>
          <w:tcPr>
            <w:tcW w:w="1100" w:type="dxa"/>
            <w:tcBorders>
              <w:top w:val="nil"/>
              <w:left w:val="nil"/>
              <w:bottom w:val="single" w:sz="8" w:space="0" w:color="000000"/>
              <w:right w:val="single" w:sz="8" w:space="0" w:color="000000"/>
            </w:tcBorders>
            <w:shd w:val="clear" w:color="auto" w:fill="auto"/>
            <w:vAlign w:val="center"/>
            <w:hideMark/>
          </w:tcPr>
          <w:p w14:paraId="672ABCB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29-Jul-24</w:t>
            </w:r>
          </w:p>
        </w:tc>
        <w:tc>
          <w:tcPr>
            <w:tcW w:w="1100" w:type="dxa"/>
            <w:tcBorders>
              <w:top w:val="nil"/>
              <w:left w:val="nil"/>
              <w:bottom w:val="single" w:sz="8" w:space="0" w:color="000000"/>
              <w:right w:val="single" w:sz="8" w:space="0" w:color="000000"/>
            </w:tcBorders>
            <w:shd w:val="clear" w:color="auto" w:fill="auto"/>
            <w:vAlign w:val="center"/>
            <w:hideMark/>
          </w:tcPr>
          <w:p w14:paraId="6D96F6B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10-Sep-24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383F82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8D43EE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1C78D44C"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ED4E7E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lastRenderedPageBreak/>
              <w:t>Take5 Bumper Monthly</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28D079F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Oct</w:t>
            </w:r>
          </w:p>
        </w:tc>
        <w:tc>
          <w:tcPr>
            <w:tcW w:w="1100" w:type="dxa"/>
            <w:tcBorders>
              <w:top w:val="nil"/>
              <w:left w:val="nil"/>
              <w:bottom w:val="single" w:sz="8" w:space="0" w:color="000000"/>
              <w:right w:val="single" w:sz="8" w:space="0" w:color="000000"/>
            </w:tcBorders>
            <w:shd w:val="clear" w:color="auto" w:fill="auto"/>
            <w:vAlign w:val="center"/>
            <w:hideMark/>
          </w:tcPr>
          <w:p w14:paraId="60E36FF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2-Sep-24</w:t>
            </w:r>
          </w:p>
        </w:tc>
        <w:tc>
          <w:tcPr>
            <w:tcW w:w="1100" w:type="dxa"/>
            <w:tcBorders>
              <w:top w:val="nil"/>
              <w:left w:val="nil"/>
              <w:bottom w:val="single" w:sz="8" w:space="0" w:color="000000"/>
              <w:right w:val="single" w:sz="8" w:space="0" w:color="000000"/>
            </w:tcBorders>
            <w:shd w:val="clear" w:color="auto" w:fill="auto"/>
            <w:vAlign w:val="center"/>
            <w:hideMark/>
          </w:tcPr>
          <w:p w14:paraId="104B26E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15-Oct-24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2E20536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92C1D9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5E64F2ED"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2752D4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Bumper Monthly</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44576D3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Nov</w:t>
            </w:r>
          </w:p>
        </w:tc>
        <w:tc>
          <w:tcPr>
            <w:tcW w:w="1100" w:type="dxa"/>
            <w:tcBorders>
              <w:top w:val="nil"/>
              <w:left w:val="nil"/>
              <w:bottom w:val="single" w:sz="8" w:space="0" w:color="000000"/>
              <w:right w:val="single" w:sz="8" w:space="0" w:color="000000"/>
            </w:tcBorders>
            <w:shd w:val="clear" w:color="auto" w:fill="auto"/>
            <w:vAlign w:val="center"/>
            <w:hideMark/>
          </w:tcPr>
          <w:p w14:paraId="6906929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30-Sep-24</w:t>
            </w:r>
          </w:p>
        </w:tc>
        <w:tc>
          <w:tcPr>
            <w:tcW w:w="1100" w:type="dxa"/>
            <w:tcBorders>
              <w:top w:val="nil"/>
              <w:left w:val="nil"/>
              <w:bottom w:val="single" w:sz="8" w:space="0" w:color="000000"/>
              <w:right w:val="single" w:sz="8" w:space="0" w:color="000000"/>
            </w:tcBorders>
            <w:shd w:val="clear" w:color="auto" w:fill="auto"/>
            <w:vAlign w:val="center"/>
            <w:hideMark/>
          </w:tcPr>
          <w:p w14:paraId="3C32144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12-Nov-24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6841B45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3BAFB2A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58260880"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1C8548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Bumper Monthly</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5D5F7E22"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Dec</w:t>
            </w:r>
          </w:p>
        </w:tc>
        <w:tc>
          <w:tcPr>
            <w:tcW w:w="1100" w:type="dxa"/>
            <w:tcBorders>
              <w:top w:val="nil"/>
              <w:left w:val="nil"/>
              <w:bottom w:val="single" w:sz="8" w:space="0" w:color="000000"/>
              <w:right w:val="single" w:sz="8" w:space="0" w:color="000000"/>
            </w:tcBorders>
            <w:shd w:val="clear" w:color="auto" w:fill="auto"/>
            <w:vAlign w:val="center"/>
            <w:hideMark/>
          </w:tcPr>
          <w:p w14:paraId="3376B5F2"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4-Nov-24</w:t>
            </w:r>
          </w:p>
        </w:tc>
        <w:tc>
          <w:tcPr>
            <w:tcW w:w="1100" w:type="dxa"/>
            <w:tcBorders>
              <w:top w:val="nil"/>
              <w:left w:val="nil"/>
              <w:bottom w:val="single" w:sz="8" w:space="0" w:color="000000"/>
              <w:right w:val="single" w:sz="8" w:space="0" w:color="000000"/>
            </w:tcBorders>
            <w:shd w:val="clear" w:color="auto" w:fill="auto"/>
            <w:vAlign w:val="center"/>
            <w:hideMark/>
          </w:tcPr>
          <w:p w14:paraId="6C2EC55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17-Dec-24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955EFA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50D6B68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259033EB"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621091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Pocket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7C65A09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PP239</w:t>
            </w:r>
          </w:p>
        </w:tc>
        <w:tc>
          <w:tcPr>
            <w:tcW w:w="1100" w:type="dxa"/>
            <w:tcBorders>
              <w:top w:val="nil"/>
              <w:left w:val="nil"/>
              <w:bottom w:val="single" w:sz="8" w:space="0" w:color="000000"/>
              <w:right w:val="single" w:sz="8" w:space="0" w:color="000000"/>
            </w:tcBorders>
            <w:shd w:val="clear" w:color="auto" w:fill="auto"/>
            <w:vAlign w:val="center"/>
            <w:hideMark/>
          </w:tcPr>
          <w:p w14:paraId="61CEFC1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4-Jul-24</w:t>
            </w:r>
          </w:p>
        </w:tc>
        <w:tc>
          <w:tcPr>
            <w:tcW w:w="1100" w:type="dxa"/>
            <w:tcBorders>
              <w:top w:val="nil"/>
              <w:left w:val="nil"/>
              <w:bottom w:val="single" w:sz="8" w:space="0" w:color="000000"/>
              <w:right w:val="single" w:sz="8" w:space="0" w:color="000000"/>
            </w:tcBorders>
            <w:shd w:val="clear" w:color="auto" w:fill="auto"/>
            <w:vAlign w:val="center"/>
            <w:hideMark/>
          </w:tcPr>
          <w:p w14:paraId="5CAA484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16-Aug-24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0BA4065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2E95029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46448E88"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28247D8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Pocket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1AF0CF5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PP240</w:t>
            </w:r>
          </w:p>
        </w:tc>
        <w:tc>
          <w:tcPr>
            <w:tcW w:w="1100" w:type="dxa"/>
            <w:tcBorders>
              <w:top w:val="nil"/>
              <w:left w:val="nil"/>
              <w:bottom w:val="single" w:sz="8" w:space="0" w:color="000000"/>
              <w:right w:val="single" w:sz="8" w:space="0" w:color="000000"/>
            </w:tcBorders>
            <w:shd w:val="clear" w:color="auto" w:fill="auto"/>
            <w:vAlign w:val="center"/>
            <w:hideMark/>
          </w:tcPr>
          <w:p w14:paraId="234EAC3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1-Aug-24</w:t>
            </w:r>
          </w:p>
        </w:tc>
        <w:tc>
          <w:tcPr>
            <w:tcW w:w="1100" w:type="dxa"/>
            <w:tcBorders>
              <w:top w:val="nil"/>
              <w:left w:val="nil"/>
              <w:bottom w:val="single" w:sz="8" w:space="0" w:color="000000"/>
              <w:right w:val="single" w:sz="8" w:space="0" w:color="000000"/>
            </w:tcBorders>
            <w:shd w:val="clear" w:color="auto" w:fill="auto"/>
            <w:vAlign w:val="center"/>
            <w:hideMark/>
          </w:tcPr>
          <w:p w14:paraId="1C30DC7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13-Sep-24</w:t>
            </w:r>
          </w:p>
        </w:tc>
        <w:tc>
          <w:tcPr>
            <w:tcW w:w="1140" w:type="dxa"/>
            <w:tcBorders>
              <w:top w:val="nil"/>
              <w:left w:val="nil"/>
              <w:bottom w:val="single" w:sz="8" w:space="0" w:color="000000"/>
              <w:right w:val="single" w:sz="8" w:space="0" w:color="000000"/>
            </w:tcBorders>
            <w:shd w:val="clear" w:color="auto" w:fill="auto"/>
            <w:vAlign w:val="bottom"/>
            <w:hideMark/>
          </w:tcPr>
          <w:p w14:paraId="1986CD6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63837C4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2B297C04"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F1CDB3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Pocket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21127E5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PP241</w:t>
            </w:r>
          </w:p>
        </w:tc>
        <w:tc>
          <w:tcPr>
            <w:tcW w:w="1100" w:type="dxa"/>
            <w:tcBorders>
              <w:top w:val="nil"/>
              <w:left w:val="nil"/>
              <w:bottom w:val="single" w:sz="8" w:space="0" w:color="000000"/>
              <w:right w:val="single" w:sz="8" w:space="0" w:color="000000"/>
            </w:tcBorders>
            <w:shd w:val="clear" w:color="auto" w:fill="auto"/>
            <w:vAlign w:val="center"/>
            <w:hideMark/>
          </w:tcPr>
          <w:p w14:paraId="5D865DC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5-Sep-24</w:t>
            </w:r>
          </w:p>
        </w:tc>
        <w:tc>
          <w:tcPr>
            <w:tcW w:w="1100" w:type="dxa"/>
            <w:tcBorders>
              <w:top w:val="nil"/>
              <w:left w:val="nil"/>
              <w:bottom w:val="single" w:sz="8" w:space="0" w:color="000000"/>
              <w:right w:val="single" w:sz="8" w:space="0" w:color="000000"/>
            </w:tcBorders>
            <w:shd w:val="clear" w:color="auto" w:fill="auto"/>
            <w:vAlign w:val="center"/>
            <w:hideMark/>
          </w:tcPr>
          <w:p w14:paraId="06C934C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18-Oct-24</w:t>
            </w:r>
          </w:p>
        </w:tc>
        <w:tc>
          <w:tcPr>
            <w:tcW w:w="1140" w:type="dxa"/>
            <w:tcBorders>
              <w:top w:val="nil"/>
              <w:left w:val="nil"/>
              <w:bottom w:val="single" w:sz="8" w:space="0" w:color="000000"/>
              <w:right w:val="single" w:sz="8" w:space="0" w:color="000000"/>
            </w:tcBorders>
            <w:shd w:val="clear" w:color="auto" w:fill="auto"/>
            <w:vAlign w:val="bottom"/>
            <w:hideMark/>
          </w:tcPr>
          <w:p w14:paraId="6FFB603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9A6B2E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4E4ACDFD"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71877F3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Pocket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7628520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PP242</w:t>
            </w:r>
          </w:p>
        </w:tc>
        <w:tc>
          <w:tcPr>
            <w:tcW w:w="1100" w:type="dxa"/>
            <w:tcBorders>
              <w:top w:val="nil"/>
              <w:left w:val="nil"/>
              <w:bottom w:val="single" w:sz="8" w:space="0" w:color="000000"/>
              <w:right w:val="single" w:sz="8" w:space="0" w:color="000000"/>
            </w:tcBorders>
            <w:shd w:val="clear" w:color="auto" w:fill="auto"/>
            <w:vAlign w:val="center"/>
            <w:hideMark/>
          </w:tcPr>
          <w:p w14:paraId="03E073F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3-Oct-24</w:t>
            </w:r>
          </w:p>
        </w:tc>
        <w:tc>
          <w:tcPr>
            <w:tcW w:w="1100" w:type="dxa"/>
            <w:tcBorders>
              <w:top w:val="nil"/>
              <w:left w:val="nil"/>
              <w:bottom w:val="single" w:sz="8" w:space="0" w:color="000000"/>
              <w:right w:val="single" w:sz="8" w:space="0" w:color="000000"/>
            </w:tcBorders>
            <w:shd w:val="clear" w:color="auto" w:fill="auto"/>
            <w:vAlign w:val="center"/>
            <w:hideMark/>
          </w:tcPr>
          <w:p w14:paraId="54CCDFC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15-Nov-24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52B2DA52"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326E58A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502E3E76"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26CD30EA"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Pocket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28DA37D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PP243</w:t>
            </w:r>
          </w:p>
        </w:tc>
        <w:tc>
          <w:tcPr>
            <w:tcW w:w="1100" w:type="dxa"/>
            <w:tcBorders>
              <w:top w:val="nil"/>
              <w:left w:val="nil"/>
              <w:bottom w:val="single" w:sz="8" w:space="0" w:color="000000"/>
              <w:right w:val="single" w:sz="8" w:space="0" w:color="000000"/>
            </w:tcBorders>
            <w:shd w:val="clear" w:color="auto" w:fill="auto"/>
            <w:vAlign w:val="center"/>
            <w:hideMark/>
          </w:tcPr>
          <w:p w14:paraId="569DA4E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31-Oct-24</w:t>
            </w:r>
          </w:p>
        </w:tc>
        <w:tc>
          <w:tcPr>
            <w:tcW w:w="1100" w:type="dxa"/>
            <w:tcBorders>
              <w:top w:val="nil"/>
              <w:left w:val="nil"/>
              <w:bottom w:val="single" w:sz="8" w:space="0" w:color="000000"/>
              <w:right w:val="single" w:sz="8" w:space="0" w:color="000000"/>
            </w:tcBorders>
            <w:shd w:val="clear" w:color="auto" w:fill="auto"/>
            <w:vAlign w:val="center"/>
            <w:hideMark/>
          </w:tcPr>
          <w:p w14:paraId="78CBEB4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13-Dec-24</w:t>
            </w:r>
          </w:p>
        </w:tc>
        <w:tc>
          <w:tcPr>
            <w:tcW w:w="1140" w:type="dxa"/>
            <w:tcBorders>
              <w:top w:val="nil"/>
              <w:left w:val="nil"/>
              <w:bottom w:val="single" w:sz="8" w:space="0" w:color="000000"/>
              <w:right w:val="single" w:sz="8" w:space="0" w:color="000000"/>
            </w:tcBorders>
            <w:shd w:val="clear" w:color="auto" w:fill="auto"/>
            <w:vAlign w:val="bottom"/>
            <w:hideMark/>
          </w:tcPr>
          <w:p w14:paraId="420F3B2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5D5CE79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0B30ABEF"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191F1933"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Take5 Pocket 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59167552"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PP244</w:t>
            </w:r>
          </w:p>
        </w:tc>
        <w:tc>
          <w:tcPr>
            <w:tcW w:w="1100" w:type="dxa"/>
            <w:tcBorders>
              <w:top w:val="nil"/>
              <w:left w:val="nil"/>
              <w:bottom w:val="single" w:sz="8" w:space="0" w:color="000000"/>
              <w:right w:val="single" w:sz="8" w:space="0" w:color="000000"/>
            </w:tcBorders>
            <w:shd w:val="clear" w:color="auto" w:fill="auto"/>
            <w:vAlign w:val="center"/>
            <w:hideMark/>
          </w:tcPr>
          <w:p w14:paraId="4D9FA2A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5-Dec-24</w:t>
            </w:r>
          </w:p>
        </w:tc>
        <w:tc>
          <w:tcPr>
            <w:tcW w:w="1100" w:type="dxa"/>
            <w:tcBorders>
              <w:top w:val="nil"/>
              <w:left w:val="nil"/>
              <w:bottom w:val="single" w:sz="8" w:space="0" w:color="000000"/>
              <w:right w:val="single" w:sz="8" w:space="0" w:color="000000"/>
            </w:tcBorders>
            <w:shd w:val="clear" w:color="auto" w:fill="auto"/>
            <w:vAlign w:val="center"/>
            <w:hideMark/>
          </w:tcPr>
          <w:p w14:paraId="0030C98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17-Jan-25</w:t>
            </w:r>
          </w:p>
        </w:tc>
        <w:tc>
          <w:tcPr>
            <w:tcW w:w="1140" w:type="dxa"/>
            <w:tcBorders>
              <w:top w:val="nil"/>
              <w:left w:val="nil"/>
              <w:bottom w:val="single" w:sz="8" w:space="0" w:color="000000"/>
              <w:right w:val="single" w:sz="8" w:space="0" w:color="000000"/>
            </w:tcBorders>
            <w:shd w:val="clear" w:color="auto" w:fill="auto"/>
            <w:vAlign w:val="bottom"/>
            <w:hideMark/>
          </w:tcPr>
          <w:p w14:paraId="6AAFEB2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79DC157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100F810B"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540B5B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AWW Puzzle Book</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7E88B2D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97</w:t>
            </w:r>
          </w:p>
        </w:tc>
        <w:tc>
          <w:tcPr>
            <w:tcW w:w="1100" w:type="dxa"/>
            <w:tcBorders>
              <w:top w:val="nil"/>
              <w:left w:val="nil"/>
              <w:bottom w:val="single" w:sz="8" w:space="0" w:color="000000"/>
              <w:right w:val="single" w:sz="8" w:space="0" w:color="000000"/>
            </w:tcBorders>
            <w:shd w:val="clear" w:color="auto" w:fill="auto"/>
            <w:vAlign w:val="center"/>
            <w:hideMark/>
          </w:tcPr>
          <w:p w14:paraId="5D415E6F"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10-Jun-24</w:t>
            </w:r>
          </w:p>
        </w:tc>
        <w:tc>
          <w:tcPr>
            <w:tcW w:w="1100" w:type="dxa"/>
            <w:tcBorders>
              <w:top w:val="nil"/>
              <w:left w:val="nil"/>
              <w:bottom w:val="single" w:sz="8" w:space="0" w:color="000000"/>
              <w:right w:val="single" w:sz="8" w:space="0" w:color="000000"/>
            </w:tcBorders>
            <w:shd w:val="clear" w:color="auto" w:fill="auto"/>
            <w:vAlign w:val="center"/>
            <w:hideMark/>
          </w:tcPr>
          <w:p w14:paraId="2FD0A61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29-Jul-24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27F7034"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nil"/>
              <w:left w:val="nil"/>
              <w:bottom w:val="single" w:sz="8" w:space="0" w:color="000000"/>
              <w:right w:val="single" w:sz="8" w:space="0" w:color="000000"/>
            </w:tcBorders>
            <w:shd w:val="clear" w:color="auto" w:fill="auto"/>
            <w:vAlign w:val="center"/>
            <w:hideMark/>
          </w:tcPr>
          <w:p w14:paraId="1E00642B"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13916D4F"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DD6380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AWW Puzzle Book</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5E30EEE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98</w:t>
            </w:r>
          </w:p>
        </w:tc>
        <w:tc>
          <w:tcPr>
            <w:tcW w:w="1100" w:type="dxa"/>
            <w:tcBorders>
              <w:top w:val="nil"/>
              <w:left w:val="nil"/>
              <w:bottom w:val="single" w:sz="8" w:space="0" w:color="000000"/>
              <w:right w:val="single" w:sz="8" w:space="0" w:color="000000"/>
            </w:tcBorders>
            <w:shd w:val="clear" w:color="auto" w:fill="auto"/>
            <w:vAlign w:val="center"/>
            <w:hideMark/>
          </w:tcPr>
          <w:p w14:paraId="164A569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22-Jul-24</w:t>
            </w:r>
          </w:p>
        </w:tc>
        <w:tc>
          <w:tcPr>
            <w:tcW w:w="1100" w:type="dxa"/>
            <w:tcBorders>
              <w:top w:val="nil"/>
              <w:left w:val="nil"/>
              <w:bottom w:val="single" w:sz="8" w:space="0" w:color="000000"/>
              <w:right w:val="single" w:sz="8" w:space="0" w:color="000000"/>
            </w:tcBorders>
            <w:shd w:val="clear" w:color="auto" w:fill="auto"/>
            <w:vAlign w:val="center"/>
            <w:hideMark/>
          </w:tcPr>
          <w:p w14:paraId="3CE8683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9-Sep-24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AF3213C"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nil"/>
              <w:left w:val="nil"/>
              <w:bottom w:val="single" w:sz="8" w:space="0" w:color="000000"/>
              <w:right w:val="single" w:sz="8" w:space="0" w:color="000000"/>
            </w:tcBorders>
            <w:shd w:val="clear" w:color="auto" w:fill="auto"/>
            <w:vAlign w:val="center"/>
            <w:hideMark/>
          </w:tcPr>
          <w:p w14:paraId="1C4EBC1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31AC9940"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D1B2BB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AWW Puzzle Book</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2668F847"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99</w:t>
            </w:r>
          </w:p>
        </w:tc>
        <w:tc>
          <w:tcPr>
            <w:tcW w:w="1100" w:type="dxa"/>
            <w:tcBorders>
              <w:top w:val="nil"/>
              <w:left w:val="nil"/>
              <w:bottom w:val="single" w:sz="8" w:space="0" w:color="000000"/>
              <w:right w:val="single" w:sz="8" w:space="0" w:color="000000"/>
            </w:tcBorders>
            <w:shd w:val="clear" w:color="auto" w:fill="auto"/>
            <w:vAlign w:val="center"/>
            <w:hideMark/>
          </w:tcPr>
          <w:p w14:paraId="24098BB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2-Sep-24</w:t>
            </w:r>
          </w:p>
        </w:tc>
        <w:tc>
          <w:tcPr>
            <w:tcW w:w="1100" w:type="dxa"/>
            <w:tcBorders>
              <w:top w:val="nil"/>
              <w:left w:val="nil"/>
              <w:bottom w:val="single" w:sz="8" w:space="0" w:color="000000"/>
              <w:right w:val="single" w:sz="8" w:space="0" w:color="000000"/>
            </w:tcBorders>
            <w:shd w:val="clear" w:color="auto" w:fill="auto"/>
            <w:vAlign w:val="center"/>
            <w:hideMark/>
          </w:tcPr>
          <w:p w14:paraId="1D42CA9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21-Oct-24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26630981"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nil"/>
              <w:left w:val="nil"/>
              <w:bottom w:val="single" w:sz="8" w:space="0" w:color="000000"/>
              <w:right w:val="single" w:sz="8" w:space="0" w:color="000000"/>
            </w:tcBorders>
            <w:shd w:val="clear" w:color="auto" w:fill="auto"/>
            <w:vAlign w:val="center"/>
            <w:hideMark/>
          </w:tcPr>
          <w:p w14:paraId="40705D00"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06036BE4"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57FF455"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AWW Puzzle Book</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58CD30AD"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100</w:t>
            </w:r>
          </w:p>
        </w:tc>
        <w:tc>
          <w:tcPr>
            <w:tcW w:w="1100" w:type="dxa"/>
            <w:tcBorders>
              <w:top w:val="nil"/>
              <w:left w:val="nil"/>
              <w:bottom w:val="single" w:sz="8" w:space="0" w:color="000000"/>
              <w:right w:val="single" w:sz="8" w:space="0" w:color="000000"/>
            </w:tcBorders>
            <w:shd w:val="clear" w:color="auto" w:fill="auto"/>
            <w:vAlign w:val="center"/>
            <w:hideMark/>
          </w:tcPr>
          <w:p w14:paraId="52D147D8"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14-Oct-24</w:t>
            </w:r>
          </w:p>
        </w:tc>
        <w:tc>
          <w:tcPr>
            <w:tcW w:w="1100" w:type="dxa"/>
            <w:tcBorders>
              <w:top w:val="nil"/>
              <w:left w:val="nil"/>
              <w:bottom w:val="single" w:sz="8" w:space="0" w:color="000000"/>
              <w:right w:val="single" w:sz="8" w:space="0" w:color="000000"/>
            </w:tcBorders>
            <w:shd w:val="clear" w:color="auto" w:fill="auto"/>
            <w:vAlign w:val="center"/>
            <w:hideMark/>
          </w:tcPr>
          <w:p w14:paraId="41BE11FE"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2-Dec-24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3C52606"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c>
          <w:tcPr>
            <w:tcW w:w="1420" w:type="dxa"/>
            <w:tcBorders>
              <w:top w:val="nil"/>
              <w:left w:val="nil"/>
              <w:bottom w:val="single" w:sz="8" w:space="0" w:color="000000"/>
              <w:right w:val="single" w:sz="8" w:space="0" w:color="000000"/>
            </w:tcBorders>
            <w:shd w:val="clear" w:color="auto" w:fill="auto"/>
            <w:vAlign w:val="center"/>
            <w:hideMark/>
          </w:tcPr>
          <w:p w14:paraId="2D508B79" w14:textId="77777777" w:rsidR="00A013B7" w:rsidRPr="00A013B7" w:rsidRDefault="00A013B7" w:rsidP="00A013B7">
            <w:pPr>
              <w:spacing w:after="0" w:line="240" w:lineRule="auto"/>
              <w:jc w:val="center"/>
              <w:rPr>
                <w:rFonts w:eastAsia="Times New Roman" w:cstheme="minorHAnsi"/>
                <w:color w:val="000000"/>
                <w:sz w:val="18"/>
                <w:szCs w:val="18"/>
                <w:lang w:eastAsia="en-AU"/>
              </w:rPr>
            </w:pPr>
            <w:r w:rsidRPr="00A013B7">
              <w:rPr>
                <w:rFonts w:eastAsia="Times New Roman" w:cstheme="minorHAnsi"/>
                <w:color w:val="000000"/>
                <w:sz w:val="18"/>
                <w:szCs w:val="18"/>
                <w:lang w:eastAsia="en-AU"/>
              </w:rPr>
              <w:t> </w:t>
            </w:r>
          </w:p>
        </w:tc>
      </w:tr>
      <w:tr w:rsidR="00A013B7" w:rsidRPr="00A013B7" w14:paraId="625FC4F3"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4C4EAF84"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AWW Puzzle Book</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01B042CF"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101</w:t>
            </w:r>
          </w:p>
        </w:tc>
        <w:tc>
          <w:tcPr>
            <w:tcW w:w="1100" w:type="dxa"/>
            <w:tcBorders>
              <w:top w:val="nil"/>
              <w:left w:val="nil"/>
              <w:bottom w:val="single" w:sz="8" w:space="0" w:color="000000"/>
              <w:right w:val="single" w:sz="8" w:space="0" w:color="000000"/>
            </w:tcBorders>
            <w:shd w:val="clear" w:color="auto" w:fill="auto"/>
            <w:vAlign w:val="center"/>
            <w:hideMark/>
          </w:tcPr>
          <w:p w14:paraId="61FFA93B"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25-Nov-24</w:t>
            </w:r>
          </w:p>
        </w:tc>
        <w:tc>
          <w:tcPr>
            <w:tcW w:w="1100" w:type="dxa"/>
            <w:tcBorders>
              <w:top w:val="nil"/>
              <w:left w:val="nil"/>
              <w:bottom w:val="single" w:sz="8" w:space="0" w:color="000000"/>
              <w:right w:val="single" w:sz="8" w:space="0" w:color="000000"/>
            </w:tcBorders>
            <w:shd w:val="clear" w:color="auto" w:fill="auto"/>
            <w:vAlign w:val="center"/>
            <w:hideMark/>
          </w:tcPr>
          <w:p w14:paraId="280C38D2"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13-Jan-25</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7EC887B"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c>
          <w:tcPr>
            <w:tcW w:w="1420" w:type="dxa"/>
            <w:tcBorders>
              <w:top w:val="nil"/>
              <w:left w:val="nil"/>
              <w:bottom w:val="single" w:sz="8" w:space="0" w:color="000000"/>
              <w:right w:val="single" w:sz="8" w:space="0" w:color="000000"/>
            </w:tcBorders>
            <w:shd w:val="clear" w:color="auto" w:fill="auto"/>
            <w:vAlign w:val="center"/>
            <w:hideMark/>
          </w:tcPr>
          <w:p w14:paraId="483CDFBA"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r>
      <w:tr w:rsidR="00A013B7" w:rsidRPr="00A013B7" w14:paraId="7002C1A9"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0F138B14"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Woman's Day Superpuzzler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7BCB27D9"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198</w:t>
            </w:r>
          </w:p>
        </w:tc>
        <w:tc>
          <w:tcPr>
            <w:tcW w:w="1100" w:type="dxa"/>
            <w:tcBorders>
              <w:top w:val="single" w:sz="8" w:space="0" w:color="CCCCCC"/>
              <w:left w:val="nil"/>
              <w:bottom w:val="single" w:sz="8" w:space="0" w:color="000000"/>
              <w:right w:val="single" w:sz="8" w:space="0" w:color="000000"/>
            </w:tcBorders>
            <w:shd w:val="clear" w:color="000000" w:fill="FFFF00"/>
            <w:vAlign w:val="bottom"/>
            <w:hideMark/>
          </w:tcPr>
          <w:p w14:paraId="3BC4A8C4"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3-Jun-24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028B47A4"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5-Aug-24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448094A"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4A9923E4"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r>
      <w:tr w:rsidR="00A013B7" w:rsidRPr="00A013B7" w14:paraId="2045E719"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4CC5673"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Woman's Day Superpuzzler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1E1D3C8A"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199</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2A84DE7"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1-Jul-24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6DC1739A"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2-Sep-24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17CCF3C"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C27070B"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r>
      <w:tr w:rsidR="00A013B7" w:rsidRPr="00A013B7" w14:paraId="738B22D3"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4BF631A"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Woman's Day Superpuzzler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2D49BF0D"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200</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01333110"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5-Aug-24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3EDF666"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7-Oct-24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B127ABF"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EFBF8F9"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r>
      <w:tr w:rsidR="00A013B7" w:rsidRPr="00A013B7" w14:paraId="0AE6E3C1"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BC3E599"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Woman's Day Superpuzzler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654BFC9D"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201</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F2711AA"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2-Sep-24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08DD7F8D"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4-Nov-24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34730111"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3AFCAF89"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r>
      <w:tr w:rsidR="00A013B7" w:rsidRPr="00A013B7" w14:paraId="5909DECD"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56BC1371"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Woman's Day Superpuzzler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0842B5F6"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202</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024B6507"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7-Oct-24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216F7C09"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9-Dec-24</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4CF62B7B"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1AEEDFBC"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r>
      <w:tr w:rsidR="00A013B7" w:rsidRPr="00A013B7" w14:paraId="437C14B9" w14:textId="77777777" w:rsidTr="00A013B7">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6AB53E74"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Woman's Day Superpuzzler</w:t>
            </w:r>
          </w:p>
        </w:tc>
        <w:tc>
          <w:tcPr>
            <w:tcW w:w="1180" w:type="dxa"/>
            <w:tcBorders>
              <w:top w:val="single" w:sz="8" w:space="0" w:color="CCCCCC"/>
              <w:left w:val="nil"/>
              <w:bottom w:val="single" w:sz="8" w:space="0" w:color="000000"/>
              <w:right w:val="single" w:sz="8" w:space="0" w:color="000000"/>
            </w:tcBorders>
            <w:shd w:val="clear" w:color="auto" w:fill="auto"/>
            <w:vAlign w:val="bottom"/>
            <w:hideMark/>
          </w:tcPr>
          <w:p w14:paraId="4629DC21"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203</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4EEEBEB8"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4-Nov-24</w:t>
            </w:r>
          </w:p>
        </w:tc>
        <w:tc>
          <w:tcPr>
            <w:tcW w:w="1100" w:type="dxa"/>
            <w:tcBorders>
              <w:top w:val="single" w:sz="8" w:space="0" w:color="CCCCCC"/>
              <w:left w:val="nil"/>
              <w:bottom w:val="single" w:sz="8" w:space="0" w:color="000000"/>
              <w:right w:val="single" w:sz="8" w:space="0" w:color="000000"/>
            </w:tcBorders>
            <w:shd w:val="clear" w:color="auto" w:fill="auto"/>
            <w:vAlign w:val="bottom"/>
            <w:hideMark/>
          </w:tcPr>
          <w:p w14:paraId="381785CA"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6-Jan-25</w:t>
            </w:r>
          </w:p>
        </w:tc>
        <w:tc>
          <w:tcPr>
            <w:tcW w:w="1140" w:type="dxa"/>
            <w:tcBorders>
              <w:top w:val="single" w:sz="8" w:space="0" w:color="CCCCCC"/>
              <w:left w:val="nil"/>
              <w:bottom w:val="single" w:sz="8" w:space="0" w:color="000000"/>
              <w:right w:val="single" w:sz="8" w:space="0" w:color="000000"/>
            </w:tcBorders>
            <w:shd w:val="clear" w:color="auto" w:fill="auto"/>
            <w:vAlign w:val="bottom"/>
            <w:hideMark/>
          </w:tcPr>
          <w:p w14:paraId="79747444"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c>
          <w:tcPr>
            <w:tcW w:w="1420" w:type="dxa"/>
            <w:tcBorders>
              <w:top w:val="single" w:sz="8" w:space="0" w:color="CCCCCC"/>
              <w:left w:val="nil"/>
              <w:bottom w:val="single" w:sz="8" w:space="0" w:color="000000"/>
              <w:right w:val="single" w:sz="8" w:space="0" w:color="000000"/>
            </w:tcBorders>
            <w:shd w:val="clear" w:color="auto" w:fill="auto"/>
            <w:vAlign w:val="bottom"/>
            <w:hideMark/>
          </w:tcPr>
          <w:p w14:paraId="039D4566" w14:textId="77777777" w:rsidR="00A013B7" w:rsidRPr="00A013B7" w:rsidRDefault="00A013B7" w:rsidP="00A013B7">
            <w:pPr>
              <w:spacing w:after="0" w:line="240" w:lineRule="auto"/>
              <w:jc w:val="center"/>
              <w:rPr>
                <w:rFonts w:ascii="Calibri" w:eastAsia="Times New Roman" w:hAnsi="Calibri" w:cs="Calibri"/>
                <w:color w:val="000000"/>
                <w:sz w:val="18"/>
                <w:szCs w:val="18"/>
                <w:lang w:eastAsia="en-AU"/>
              </w:rPr>
            </w:pPr>
            <w:r w:rsidRPr="00A013B7">
              <w:rPr>
                <w:rFonts w:ascii="Calibri" w:eastAsia="Times New Roman" w:hAnsi="Calibri" w:cs="Calibri"/>
                <w:color w:val="000000"/>
                <w:sz w:val="18"/>
                <w:szCs w:val="18"/>
                <w:lang w:eastAsia="en-AU"/>
              </w:rPr>
              <w:t> </w:t>
            </w:r>
          </w:p>
        </w:tc>
      </w:tr>
    </w:tbl>
    <w:p w14:paraId="323ACA43" w14:textId="77777777" w:rsidR="00A013B7" w:rsidRPr="00A013B7" w:rsidRDefault="00A013B7" w:rsidP="0034387D">
      <w:pPr>
        <w:rPr>
          <w:iCs/>
        </w:rPr>
      </w:pPr>
    </w:p>
    <w:p w14:paraId="616D8B39" w14:textId="0FB9EDF1" w:rsidR="0034387D" w:rsidRPr="005B3415" w:rsidRDefault="0034387D" w:rsidP="0034387D">
      <w:pPr>
        <w:rPr>
          <w:i/>
        </w:rPr>
      </w:pPr>
      <w:r w:rsidRPr="005B3415">
        <w:rPr>
          <w:i/>
        </w:rPr>
        <w:t xml:space="preserve">Draw and award of prize </w:t>
      </w:r>
    </w:p>
    <w:p w14:paraId="616D8B3A" w14:textId="4D4D7F05" w:rsidR="0034387D" w:rsidRPr="002F6364" w:rsidRDefault="0034387D" w:rsidP="0034387D">
      <w:pPr>
        <w:pStyle w:val="ListParagraph"/>
        <w:numPr>
          <w:ilvl w:val="0"/>
          <w:numId w:val="1"/>
        </w:numPr>
        <w:ind w:left="567" w:hanging="567"/>
        <w:contextualSpacing w:val="0"/>
      </w:pPr>
      <w:r>
        <w:t>There will be one major draw for all entries received from the issues/</w:t>
      </w:r>
      <w:r w:rsidRPr="00D9666D">
        <w:t xml:space="preserve">promotional periods as per clause 3 and 4. The major draw will take place on </w:t>
      </w:r>
      <w:r w:rsidR="00D9666D" w:rsidRPr="00D9666D">
        <w:t>2</w:t>
      </w:r>
      <w:r w:rsidR="000A2D36">
        <w:t>4</w:t>
      </w:r>
      <w:r w:rsidR="00D9666D" w:rsidRPr="00D9666D">
        <w:rPr>
          <w:vertAlign w:val="superscript"/>
        </w:rPr>
        <w:t>th</w:t>
      </w:r>
      <w:r w:rsidR="00D9666D" w:rsidRPr="00D9666D">
        <w:t xml:space="preserve"> </w:t>
      </w:r>
      <w:r w:rsidR="000A2D36">
        <w:t>January 2025</w:t>
      </w:r>
      <w:r w:rsidRPr="00D9666D">
        <w:t xml:space="preserve"> at </w:t>
      </w:r>
      <w:r w:rsidRPr="004B7460">
        <w:t>9</w:t>
      </w:r>
      <w:r w:rsidRPr="00FD2FD2">
        <w:t>:30am</w:t>
      </w:r>
      <w:r w:rsidRPr="000E2895">
        <w:t xml:space="preserve"> AEST</w:t>
      </w:r>
      <w:r>
        <w:t xml:space="preserve">/AEDST </w:t>
      </w:r>
      <w:r w:rsidRPr="002F6364">
        <w:t>at Greeneagle Distribution and Fulfilment, Unit 5/9 Fitzpatrick Street, Revesby NSW 2212</w:t>
      </w:r>
      <w:r>
        <w:t>.</w:t>
      </w:r>
    </w:p>
    <w:p w14:paraId="616D8B3B" w14:textId="77777777" w:rsidR="0034387D" w:rsidRPr="00E42741" w:rsidRDefault="0034387D" w:rsidP="0034387D">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 xml:space="preserve">om draw to determine the winner </w:t>
      </w:r>
      <w:r w:rsidRPr="00E42741">
        <w:t>from</w:t>
      </w:r>
      <w:r>
        <w:t xml:space="preserve"> all</w:t>
      </w:r>
      <w:r w:rsidRPr="00E42741">
        <w:t xml:space="preserve"> valid </w:t>
      </w:r>
      <w:r>
        <w:t xml:space="preserve">mail (Australia and New Zealand) and online (Australia only) </w:t>
      </w:r>
      <w:r w:rsidRPr="00E42741">
        <w:t xml:space="preserve">entries. The Promoter will also draw reserve winners in the event an original drawn winner is invalid or ineligible. If this process does not result in </w:t>
      </w:r>
      <w:r>
        <w:t xml:space="preserve">the </w:t>
      </w:r>
      <w:r w:rsidRPr="00E42741">
        <w:t>prize being awarded, the prize will be awarded in the unclaimed prize draw as set out below.</w:t>
      </w:r>
    </w:p>
    <w:p w14:paraId="616D8B3C" w14:textId="77777777" w:rsidR="0034387D" w:rsidRDefault="0034387D" w:rsidP="0034387D">
      <w:pPr>
        <w:pStyle w:val="ListParagraph"/>
        <w:numPr>
          <w:ilvl w:val="0"/>
          <w:numId w:val="1"/>
        </w:numPr>
        <w:ind w:left="567" w:hanging="567"/>
        <w:contextualSpacing w:val="0"/>
      </w:pPr>
      <w:r>
        <w:t>The first (1) valid entr</w:t>
      </w:r>
      <w:r w:rsidRPr="00723379">
        <w:t>y</w:t>
      </w:r>
      <w:r>
        <w:t xml:space="preserve"> drawn from the major draw received during the entire promotional period will be deemed the winner and will win:</w:t>
      </w:r>
    </w:p>
    <w:p w14:paraId="616D8B3D" w14:textId="77777777" w:rsidR="0034387D" w:rsidRPr="00FE6AE4" w:rsidRDefault="0034387D" w:rsidP="0034387D">
      <w:pPr>
        <w:pStyle w:val="ListParagraph"/>
        <w:numPr>
          <w:ilvl w:val="1"/>
          <w:numId w:val="1"/>
        </w:numPr>
        <w:contextualSpacing w:val="0"/>
      </w:pPr>
      <w:r w:rsidRPr="00FE6AE4">
        <w:rPr>
          <w:rFonts w:cs="Arial"/>
        </w:rPr>
        <w:t>If the winner is a resident in Australia: AUD$</w:t>
      </w:r>
      <w:r>
        <w:rPr>
          <w:rFonts w:cs="Arial"/>
        </w:rPr>
        <w:t>15,000</w:t>
      </w:r>
      <w:r w:rsidRPr="00FE6AE4">
        <w:rPr>
          <w:rFonts w:cs="Arial"/>
        </w:rPr>
        <w:t>; or</w:t>
      </w:r>
    </w:p>
    <w:p w14:paraId="616D8B3E" w14:textId="77777777" w:rsidR="0034387D" w:rsidRPr="00FE6AE4" w:rsidRDefault="0034387D" w:rsidP="0034387D">
      <w:pPr>
        <w:pStyle w:val="ListParagraph"/>
        <w:numPr>
          <w:ilvl w:val="1"/>
          <w:numId w:val="1"/>
        </w:numPr>
        <w:contextualSpacing w:val="0"/>
      </w:pPr>
      <w:r w:rsidRPr="00FE6AE4">
        <w:rPr>
          <w:rFonts w:cs="Arial"/>
        </w:rPr>
        <w:t>If the winner is a resident in New Zealand: NZD$</w:t>
      </w:r>
      <w:r>
        <w:rPr>
          <w:rFonts w:cs="Arial"/>
        </w:rPr>
        <w:t>15,000</w:t>
      </w:r>
      <w:r w:rsidRPr="00FE6AE4">
        <w:rPr>
          <w:rFonts w:cs="Arial"/>
        </w:rPr>
        <w:t xml:space="preserve">. </w:t>
      </w:r>
    </w:p>
    <w:p w14:paraId="616D8B3F" w14:textId="77777777" w:rsidR="0034387D" w:rsidRPr="008815E5" w:rsidRDefault="0034387D" w:rsidP="0034387D">
      <w:pPr>
        <w:pStyle w:val="NoSpacing"/>
        <w:ind w:left="720"/>
        <w:rPr>
          <w:rFonts w:asciiTheme="minorHAnsi" w:hAnsiTheme="minorHAnsi" w:cs="Arial"/>
          <w:sz w:val="22"/>
          <w:szCs w:val="22"/>
        </w:rPr>
      </w:pPr>
    </w:p>
    <w:p w14:paraId="616D8B40" w14:textId="77777777" w:rsidR="0034387D" w:rsidRPr="005B3415" w:rsidRDefault="0034387D" w:rsidP="0034387D">
      <w:pPr>
        <w:ind w:left="567"/>
      </w:pPr>
      <w:r w:rsidRPr="008815E5">
        <w:t xml:space="preserve">The TOTAL PRIZE POOL IS VALUED AT UP TO AUD </w:t>
      </w:r>
      <w:r w:rsidRPr="008815E5">
        <w:rPr>
          <w:b/>
        </w:rPr>
        <w:t>$</w:t>
      </w:r>
      <w:r>
        <w:rPr>
          <w:b/>
        </w:rPr>
        <w:t>15</w:t>
      </w:r>
      <w:r w:rsidRPr="008815E5">
        <w:rPr>
          <w:b/>
        </w:rPr>
        <w:t>,</w:t>
      </w:r>
      <w:r>
        <w:rPr>
          <w:b/>
        </w:rPr>
        <w:t xml:space="preserve">000.00 </w:t>
      </w:r>
      <w:r w:rsidRPr="008815E5">
        <w:t xml:space="preserve">(including GST). The prizes do not include any ancillary costs associated with redeeming the prizes, which are the </w:t>
      </w:r>
      <w:r w:rsidRPr="005B3415">
        <w:t>responsibility of the winner.</w:t>
      </w:r>
    </w:p>
    <w:p w14:paraId="616D8B41" w14:textId="49A82060" w:rsidR="0034387D" w:rsidRDefault="0034387D" w:rsidP="0034387D">
      <w:pPr>
        <w:pStyle w:val="ListParagraph"/>
        <w:numPr>
          <w:ilvl w:val="0"/>
          <w:numId w:val="1"/>
        </w:numPr>
        <w:ind w:left="567" w:hanging="567"/>
        <w:contextualSpacing w:val="0"/>
      </w:pPr>
      <w:r>
        <w:lastRenderedPageBreak/>
        <w:t xml:space="preserve">The winner will be notified in writing within seven (7) business days of each applicable draw using the contact details provided in their entry. The winner’s names will be published at </w:t>
      </w:r>
      <w:r w:rsidR="005D6575">
        <w:t xml:space="preserve">nowtolove.com.au/take5winners </w:t>
      </w:r>
      <w:r>
        <w:t xml:space="preserve">for 28 days </w:t>
      </w:r>
      <w:r w:rsidRPr="00FD2FD2">
        <w:t xml:space="preserve">from </w:t>
      </w:r>
      <w:r w:rsidR="007914AF">
        <w:t>31</w:t>
      </w:r>
      <w:r w:rsidR="007914AF" w:rsidRPr="007914AF">
        <w:rPr>
          <w:vertAlign w:val="superscript"/>
        </w:rPr>
        <w:t>st</w:t>
      </w:r>
      <w:r w:rsidR="007914AF">
        <w:t xml:space="preserve"> January 2025</w:t>
      </w:r>
      <w:r w:rsidR="00464E00" w:rsidRPr="007020FE">
        <w:t>.</w:t>
      </w:r>
      <w:r w:rsidRPr="007020FE">
        <w:t xml:space="preserve"> </w:t>
      </w:r>
    </w:p>
    <w:p w14:paraId="616D8B42" w14:textId="77777777" w:rsidR="0034387D" w:rsidRPr="005B3415" w:rsidRDefault="0034387D" w:rsidP="0034387D">
      <w:pPr>
        <w:pStyle w:val="ListParagraph"/>
        <w:numPr>
          <w:ilvl w:val="0"/>
          <w:numId w:val="1"/>
        </w:numPr>
        <w:ind w:left="567" w:hanging="567"/>
        <w:contextualSpacing w:val="0"/>
      </w:pPr>
      <w:r w:rsidRPr="005B3415">
        <w:t>The prize will be delivered to the nominated address of the winner, provided that address is in Australia</w:t>
      </w:r>
      <w:r>
        <w:t xml:space="preserve"> or New Zealand</w:t>
      </w:r>
      <w:r w:rsidRPr="005B3415">
        <w:t>. The Promoter is not responsible or liable for any delay or failure in delivery of the prize by a third party or for any damaged caused to the prize during delivery.</w:t>
      </w:r>
    </w:p>
    <w:p w14:paraId="616D8B43" w14:textId="77777777" w:rsidR="0034387D" w:rsidRPr="004B7460" w:rsidRDefault="0034387D" w:rsidP="0034387D">
      <w:pPr>
        <w:pStyle w:val="ListParagraph"/>
        <w:numPr>
          <w:ilvl w:val="0"/>
          <w:numId w:val="1"/>
        </w:numPr>
        <w:ind w:left="567" w:hanging="567"/>
        <w:contextualSpacing w:val="0"/>
      </w:pPr>
      <w:r w:rsidRPr="005B3415">
        <w:t xml:space="preserve">If the winner is under the age of 18 years, the prize will be awarded to the winner’s parent or legal guardian on behalf of the winner.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616D8B44" w14:textId="56F27F38" w:rsidR="0034387D" w:rsidRPr="004B7460" w:rsidRDefault="0034387D" w:rsidP="0034387D">
      <w:pPr>
        <w:pStyle w:val="ListParagraph"/>
        <w:numPr>
          <w:ilvl w:val="0"/>
          <w:numId w:val="1"/>
        </w:numPr>
        <w:ind w:left="567" w:hanging="567"/>
        <w:contextualSpacing w:val="0"/>
      </w:pPr>
      <w:r w:rsidRPr="004B7460">
        <w:t xml:space="preserve">If necessary, an unclaimed prize draw will be held </w:t>
      </w:r>
      <w:r w:rsidR="00C51B9D" w:rsidRPr="004B7460">
        <w:t xml:space="preserve">on </w:t>
      </w:r>
      <w:r w:rsidR="0007590C">
        <w:t>18</w:t>
      </w:r>
      <w:r w:rsidR="0007590C" w:rsidRPr="0007590C">
        <w:rPr>
          <w:vertAlign w:val="superscript"/>
        </w:rPr>
        <w:t>th</w:t>
      </w:r>
      <w:r w:rsidR="0007590C">
        <w:t xml:space="preserve"> April 2025</w:t>
      </w:r>
      <w:r w:rsidR="00EE1656">
        <w:t xml:space="preserve"> </w:t>
      </w:r>
      <w:r w:rsidRPr="004B7460">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on </w:t>
      </w:r>
      <w:r w:rsidR="005D6575">
        <w:t xml:space="preserve">nowtolove.com.au/take5winners </w:t>
      </w:r>
      <w:r w:rsidRPr="004B7460">
        <w:t xml:space="preserve">for 28 days from </w:t>
      </w:r>
      <w:r w:rsidR="00EE1656">
        <w:t>2</w:t>
      </w:r>
      <w:r w:rsidR="0007590C">
        <w:t>5</w:t>
      </w:r>
      <w:r w:rsidR="00EE1656" w:rsidRPr="00EE1656">
        <w:rPr>
          <w:vertAlign w:val="superscript"/>
        </w:rPr>
        <w:t>th</w:t>
      </w:r>
      <w:r w:rsidR="00EE1656">
        <w:t xml:space="preserve"> </w:t>
      </w:r>
      <w:r w:rsidR="0007590C">
        <w:t>April</w:t>
      </w:r>
      <w:r w:rsidR="00EE1656">
        <w:t xml:space="preserve"> </w:t>
      </w:r>
      <w:r w:rsidR="004B7460" w:rsidRPr="004B7460">
        <w:t>202</w:t>
      </w:r>
      <w:r w:rsidR="0007590C">
        <w:t>5</w:t>
      </w:r>
      <w:r w:rsidRPr="004B7460">
        <w:t>.</w:t>
      </w:r>
    </w:p>
    <w:p w14:paraId="616D8B45" w14:textId="77777777" w:rsidR="0034387D" w:rsidRPr="005B3415" w:rsidRDefault="0034387D" w:rsidP="0034387D">
      <w:pPr>
        <w:rPr>
          <w:i/>
        </w:rPr>
      </w:pPr>
      <w:r w:rsidRPr="005B3415">
        <w:rPr>
          <w:i/>
        </w:rPr>
        <w:t xml:space="preserve">Prizes </w:t>
      </w:r>
    </w:p>
    <w:p w14:paraId="616D8B46" w14:textId="77777777" w:rsidR="0034387D" w:rsidRPr="00904F08" w:rsidRDefault="0034387D" w:rsidP="0034387D">
      <w:pPr>
        <w:pStyle w:val="ListParagraph"/>
        <w:numPr>
          <w:ilvl w:val="0"/>
          <w:numId w:val="1"/>
        </w:numPr>
        <w:ind w:left="567" w:hanging="567"/>
        <w:contextualSpacing w:val="0"/>
      </w:pPr>
      <w:r>
        <w:t xml:space="preserve">The prize will be delivered to the nominated address of the winner, provided that address is in </w:t>
      </w:r>
      <w:r w:rsidRPr="001E323A">
        <w:t>Australia or New Zealand. The</w:t>
      </w:r>
      <w:r w:rsidRPr="00904F08">
        <w:t xml:space="preserve"> Promoter is not responsible or liable for any delay or failure in delivery of the prize by a third party or for any damaged caused to the prize during delivery.</w:t>
      </w:r>
    </w:p>
    <w:p w14:paraId="616D8B47" w14:textId="77777777" w:rsidR="0034387D" w:rsidRDefault="0034387D" w:rsidP="0034387D">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616D8B48" w14:textId="1B9E357E" w:rsidR="0034387D" w:rsidRPr="00311AF7" w:rsidRDefault="0034387D" w:rsidP="00311AF7">
      <w:pPr>
        <w:pStyle w:val="ListParagraph"/>
        <w:numPr>
          <w:ilvl w:val="0"/>
          <w:numId w:val="1"/>
        </w:numPr>
        <w:spacing w:after="0" w:line="360" w:lineRule="auto"/>
        <w:ind w:left="567" w:hanging="567"/>
        <w:contextualSpacing w:val="0"/>
        <w:rPr>
          <w:rFonts w:cstheme="minorHAnsi"/>
        </w:rPr>
      </w:pPr>
      <w:r w:rsidRPr="005B3415">
        <w:rPr>
          <w:b/>
        </w:rPr>
        <w:t>Cash:</w:t>
      </w:r>
      <w:r w:rsidRPr="005B3415">
        <w:t xml:space="preserve"> Cash prizes will be awarded in the form of a cheque in favour of the winner</w:t>
      </w:r>
      <w:r>
        <w:t xml:space="preserve"> or bank transfer</w:t>
      </w:r>
      <w:r w:rsidR="002116BB">
        <w:t xml:space="preserve"> or a</w:t>
      </w:r>
      <w:r w:rsidR="002116BB" w:rsidRPr="001340F7">
        <w:rPr>
          <w:rFonts w:cstheme="minorHAnsi"/>
        </w:rPr>
        <w:t xml:space="preserve">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616D8B49" w14:textId="77777777" w:rsidR="0034387D" w:rsidRPr="005057B2" w:rsidRDefault="0034387D" w:rsidP="0034387D">
      <w:pPr>
        <w:spacing w:line="240" w:lineRule="auto"/>
        <w:rPr>
          <w:i/>
        </w:rPr>
      </w:pPr>
      <w:r w:rsidRPr="005057B2">
        <w:rPr>
          <w:i/>
        </w:rPr>
        <w:t>General</w:t>
      </w:r>
    </w:p>
    <w:p w14:paraId="616D8B4A" w14:textId="77777777" w:rsidR="0034387D" w:rsidRPr="005B3415" w:rsidRDefault="0034387D" w:rsidP="0034387D">
      <w:pPr>
        <w:pStyle w:val="ListParagraph"/>
        <w:numPr>
          <w:ilvl w:val="0"/>
          <w:numId w:val="1"/>
        </w:numPr>
        <w:spacing w:line="240" w:lineRule="auto"/>
        <w:ind w:left="567" w:hanging="567"/>
        <w:contextualSpacing w:val="0"/>
      </w:pPr>
      <w:r w:rsidRPr="005057B2">
        <w:t>The Promoter's decision in relation to all aspects of the</w:t>
      </w:r>
      <w:r w:rsidRPr="005B3415">
        <w:t xml:space="preserve"> Promotion is final and no correspondence will be entered into. </w:t>
      </w:r>
    </w:p>
    <w:p w14:paraId="616D8B4B" w14:textId="77777777" w:rsidR="0034387D" w:rsidRPr="005B3415" w:rsidRDefault="0034387D" w:rsidP="0034387D">
      <w:pPr>
        <w:pStyle w:val="ListParagraph"/>
        <w:numPr>
          <w:ilvl w:val="0"/>
          <w:numId w:val="1"/>
        </w:numPr>
        <w:ind w:left="567" w:hanging="567"/>
        <w:contextualSpacing w:val="0"/>
      </w:pPr>
      <w:r w:rsidRPr="005B3415">
        <w:lastRenderedPageBreak/>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616D8B4C" w14:textId="77777777" w:rsidR="0034387D" w:rsidRPr="005B3415" w:rsidRDefault="0034387D" w:rsidP="0034387D">
      <w:pPr>
        <w:pStyle w:val="ListParagraph"/>
        <w:numPr>
          <w:ilvl w:val="0"/>
          <w:numId w:val="1"/>
        </w:numPr>
        <w:ind w:left="567" w:hanging="567"/>
        <w:contextualSpacing w:val="0"/>
      </w:pPr>
      <w:r w:rsidRPr="005B3415">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respective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616D8B4D" w14:textId="77777777" w:rsidR="0034387D" w:rsidRPr="005B3415" w:rsidRDefault="0034387D" w:rsidP="0034387D">
      <w:pPr>
        <w:pStyle w:val="ListParagraph"/>
        <w:numPr>
          <w:ilvl w:val="0"/>
          <w:numId w:val="1"/>
        </w:numPr>
        <w:ind w:left="567" w:hanging="567"/>
        <w:contextualSpacing w:val="0"/>
      </w:pPr>
      <w:r w:rsidRPr="005B3415">
        <w:t>Subject to the Non-Excludable Guarantees, the Promoter make no representations or warranty as to the quality, suitability or merchantability of any of the goods or services offered as a prize.</w:t>
      </w:r>
    </w:p>
    <w:p w14:paraId="616D8B4E" w14:textId="1BD96C4C" w:rsidR="0034387D" w:rsidRPr="005B3415" w:rsidRDefault="0034387D" w:rsidP="0034387D">
      <w:pPr>
        <w:pStyle w:val="ListParagraph"/>
        <w:numPr>
          <w:ilvl w:val="0"/>
          <w:numId w:val="1"/>
        </w:numPr>
        <w:ind w:left="567" w:hanging="567"/>
        <w:contextualSpacing w:val="0"/>
      </w:pPr>
      <w:r w:rsidRPr="005B3415">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5" w:history="1">
        <w:r w:rsidR="005D6575" w:rsidRPr="0095404E">
          <w:rPr>
            <w:rStyle w:val="Hyperlink"/>
          </w:rPr>
          <w:t>http://www.aremedia.com.au/privacy</w:t>
        </w:r>
      </w:hyperlink>
      <w:r w:rsidRPr="005B3415">
        <w:t xml:space="preserve"> and, for New Zealand, is available at </w:t>
      </w:r>
      <w:hyperlink r:id="rId6" w:history="1">
        <w:r w:rsidRPr="006C02E7">
          <w:rPr>
            <w:rStyle w:val="Hyperlink"/>
          </w:rPr>
          <w:t>http://www.aremedia.co.nz/privacy</w:t>
        </w:r>
      </w:hyperlink>
      <w:r w:rsidRPr="005B3415">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78D10ADE" w14:textId="77777777" w:rsidR="00E43C1D" w:rsidRDefault="0034387D" w:rsidP="00E43C1D">
      <w:pPr>
        <w:pStyle w:val="ListParagraph"/>
        <w:numPr>
          <w:ilvl w:val="0"/>
          <w:numId w:val="1"/>
        </w:numPr>
        <w:ind w:left="567" w:hanging="567"/>
        <w:contextualSpacing w:val="0"/>
      </w:pPr>
      <w:r w:rsidRPr="005B3415">
        <w:t xml:space="preserve">The Promoter in Australia is </w:t>
      </w:r>
      <w:r>
        <w:t>Are</w:t>
      </w:r>
      <w:r w:rsidRPr="005B3415">
        <w:t xml:space="preserve"> Media Pty Ltd (ABN 18 053 273 546) of 54 Park Street, Sydney, NSW 2000. Phone: (02) </w:t>
      </w:r>
      <w:r>
        <w:t xml:space="preserve">9282 </w:t>
      </w:r>
      <w:r w:rsidRPr="005B3415">
        <w:t xml:space="preserve">8000 and in New Zealand is </w:t>
      </w:r>
      <w:r>
        <w:rPr>
          <w:lang w:val="en"/>
        </w:rPr>
        <w:t>Are</w:t>
      </w:r>
      <w:r w:rsidRPr="005B3415">
        <w:rPr>
          <w:lang w:val="en"/>
        </w:rPr>
        <w:t xml:space="preserve"> Media Group (NZ) LP</w:t>
      </w:r>
      <w:r w:rsidRPr="005B3415">
        <w:t xml:space="preserve"> of City Works Depot, Shed 12, 90 Wellesley Street, Auckland.</w:t>
      </w:r>
    </w:p>
    <w:p w14:paraId="616D8B51" w14:textId="0359983B" w:rsidR="0022092C" w:rsidRDefault="0034387D" w:rsidP="00311AF7">
      <w:pPr>
        <w:pStyle w:val="ListParagraph"/>
        <w:numPr>
          <w:ilvl w:val="0"/>
          <w:numId w:val="1"/>
        </w:numPr>
        <w:ind w:left="567" w:hanging="567"/>
        <w:contextualSpacing w:val="0"/>
      </w:pPr>
      <w:r w:rsidRPr="005B3415">
        <w:t>Authorised under permit numbers:</w:t>
      </w:r>
      <w:r>
        <w:t xml:space="preserve"> NSW: </w:t>
      </w:r>
      <w:r w:rsidRPr="00E43C1D">
        <w:rPr>
          <w:rFonts w:cs="Arial"/>
        </w:rPr>
        <w:t>TP/</w:t>
      </w:r>
      <w:r w:rsidRPr="00B34BDD">
        <w:rPr>
          <w:rFonts w:cs="Arial"/>
        </w:rPr>
        <w:t>00018, SA: T2</w:t>
      </w:r>
      <w:r w:rsidR="00311AF7" w:rsidRPr="00B34BDD">
        <w:rPr>
          <w:rFonts w:cs="Arial"/>
        </w:rPr>
        <w:t>3</w:t>
      </w:r>
      <w:r w:rsidR="00B0745D" w:rsidRPr="00B34BDD">
        <w:rPr>
          <w:rFonts w:cs="Arial"/>
        </w:rPr>
        <w:t>/</w:t>
      </w:r>
      <w:r w:rsidR="00394531" w:rsidRPr="00394531">
        <w:rPr>
          <w:rFonts w:cs="Arial"/>
          <w:color w:val="FF0000"/>
        </w:rPr>
        <w:t>xxx</w:t>
      </w:r>
      <w:r w:rsidRPr="00B34BDD">
        <w:rPr>
          <w:rFonts w:cs="Arial"/>
        </w:rPr>
        <w:t>, ACT</w:t>
      </w:r>
      <w:r w:rsidRPr="00797647">
        <w:rPr>
          <w:rFonts w:cs="Arial"/>
        </w:rPr>
        <w:t xml:space="preserve">: TP </w:t>
      </w:r>
      <w:r w:rsidRPr="007042E6">
        <w:rPr>
          <w:rFonts w:cs="Arial"/>
        </w:rPr>
        <w:t>2</w:t>
      </w:r>
      <w:r w:rsidR="00311AF7" w:rsidRPr="007042E6">
        <w:rPr>
          <w:rFonts w:cs="Arial"/>
        </w:rPr>
        <w:t>3</w:t>
      </w:r>
      <w:r w:rsidRPr="007042E6">
        <w:rPr>
          <w:rFonts w:cs="Arial"/>
        </w:rPr>
        <w:t>/</w:t>
      </w:r>
      <w:r w:rsidR="00394531" w:rsidRPr="00394531">
        <w:rPr>
          <w:color w:val="FF0000"/>
        </w:rPr>
        <w:t>xxx</w:t>
      </w:r>
      <w:r w:rsidRPr="007042E6">
        <w:rPr>
          <w:rFonts w:cs="Arial"/>
        </w:rPr>
        <w:t>.</w:t>
      </w:r>
    </w:p>
    <w:sectPr w:rsidR="00220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3183"/>
    <w:multiLevelType w:val="hybridMultilevel"/>
    <w:tmpl w:val="66F05B3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180B5C"/>
    <w:multiLevelType w:val="hybridMultilevel"/>
    <w:tmpl w:val="803046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0185940">
    <w:abstractNumId w:val="1"/>
  </w:num>
  <w:num w:numId="2" w16cid:durableId="107971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7D"/>
    <w:rsid w:val="00020CEB"/>
    <w:rsid w:val="000413F6"/>
    <w:rsid w:val="0006626A"/>
    <w:rsid w:val="0007590C"/>
    <w:rsid w:val="00081926"/>
    <w:rsid w:val="000A2D36"/>
    <w:rsid w:val="000B59FD"/>
    <w:rsid w:val="0013788A"/>
    <w:rsid w:val="00160628"/>
    <w:rsid w:val="001B371D"/>
    <w:rsid w:val="001C65A0"/>
    <w:rsid w:val="001E16CA"/>
    <w:rsid w:val="001F1C4C"/>
    <w:rsid w:val="002116BB"/>
    <w:rsid w:val="0022092C"/>
    <w:rsid w:val="002B7104"/>
    <w:rsid w:val="002E7092"/>
    <w:rsid w:val="002F158F"/>
    <w:rsid w:val="00311AF7"/>
    <w:rsid w:val="00320AFE"/>
    <w:rsid w:val="00321B43"/>
    <w:rsid w:val="0034387D"/>
    <w:rsid w:val="0036324E"/>
    <w:rsid w:val="00383A9F"/>
    <w:rsid w:val="00394531"/>
    <w:rsid w:val="003F5077"/>
    <w:rsid w:val="0046028E"/>
    <w:rsid w:val="00464E00"/>
    <w:rsid w:val="004A786E"/>
    <w:rsid w:val="004B7460"/>
    <w:rsid w:val="005359AF"/>
    <w:rsid w:val="005553F6"/>
    <w:rsid w:val="00561925"/>
    <w:rsid w:val="005A7573"/>
    <w:rsid w:val="005D6575"/>
    <w:rsid w:val="006514C7"/>
    <w:rsid w:val="00683EFD"/>
    <w:rsid w:val="006B208D"/>
    <w:rsid w:val="006F4030"/>
    <w:rsid w:val="00701308"/>
    <w:rsid w:val="007020FE"/>
    <w:rsid w:val="00703B33"/>
    <w:rsid w:val="007042E6"/>
    <w:rsid w:val="007914AF"/>
    <w:rsid w:val="00795067"/>
    <w:rsid w:val="00797647"/>
    <w:rsid w:val="007E4858"/>
    <w:rsid w:val="00801F74"/>
    <w:rsid w:val="00812AD8"/>
    <w:rsid w:val="00847A9E"/>
    <w:rsid w:val="00931001"/>
    <w:rsid w:val="00A013B7"/>
    <w:rsid w:val="00A23041"/>
    <w:rsid w:val="00AA1539"/>
    <w:rsid w:val="00AD6B15"/>
    <w:rsid w:val="00AD7A7B"/>
    <w:rsid w:val="00AF7A2B"/>
    <w:rsid w:val="00B0745D"/>
    <w:rsid w:val="00B245A5"/>
    <w:rsid w:val="00B34BDD"/>
    <w:rsid w:val="00B5318C"/>
    <w:rsid w:val="00B66216"/>
    <w:rsid w:val="00C51B9D"/>
    <w:rsid w:val="00C65324"/>
    <w:rsid w:val="00C86473"/>
    <w:rsid w:val="00CD0691"/>
    <w:rsid w:val="00D02876"/>
    <w:rsid w:val="00D22C0B"/>
    <w:rsid w:val="00D83068"/>
    <w:rsid w:val="00D879F5"/>
    <w:rsid w:val="00D9666D"/>
    <w:rsid w:val="00DA7D14"/>
    <w:rsid w:val="00DC02BC"/>
    <w:rsid w:val="00DE5962"/>
    <w:rsid w:val="00E018A7"/>
    <w:rsid w:val="00E43C1D"/>
    <w:rsid w:val="00E448B1"/>
    <w:rsid w:val="00EA0464"/>
    <w:rsid w:val="00EB2B35"/>
    <w:rsid w:val="00EE1656"/>
    <w:rsid w:val="00F30DC4"/>
    <w:rsid w:val="00F900AC"/>
    <w:rsid w:val="00FE3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8B27"/>
  <w15:docId w15:val="{E64D333C-9AD5-4501-BD94-E42663AE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87D"/>
    <w:pPr>
      <w:ind w:left="720"/>
      <w:contextualSpacing/>
    </w:pPr>
  </w:style>
  <w:style w:type="character" w:styleId="Hyperlink">
    <w:name w:val="Hyperlink"/>
    <w:basedOn w:val="DefaultParagraphFont"/>
    <w:uiPriority w:val="99"/>
    <w:unhideWhenUsed/>
    <w:rsid w:val="0034387D"/>
    <w:rPr>
      <w:color w:val="0000FF" w:themeColor="hyperlink"/>
      <w:u w:val="single"/>
    </w:rPr>
  </w:style>
  <w:style w:type="paragraph" w:styleId="NoSpacing">
    <w:name w:val="No Spacing"/>
    <w:uiPriority w:val="1"/>
    <w:qFormat/>
    <w:rsid w:val="0034387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2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edia.co.nz/privacy" TargetMode="External"/><Relationship Id="rId5" Type="http://schemas.openxmlformats.org/officeDocument/2006/relationships/hyperlink" Target="http://www.aremedia.com.au/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60</cp:revision>
  <dcterms:created xsi:type="dcterms:W3CDTF">2021-11-11T05:46:00Z</dcterms:created>
  <dcterms:modified xsi:type="dcterms:W3CDTF">2024-02-12T23:21:00Z</dcterms:modified>
</cp:coreProperties>
</file>